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0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2700"/>
      </w:tblGrid>
      <w:tr w:rsidR="00B41A62" w14:paraId="68694552" w14:textId="77777777">
        <w:trPr>
          <w:cantSplit/>
          <w:trHeight w:hRule="exact" w:val="2102"/>
        </w:trPr>
        <w:tc>
          <w:tcPr>
            <w:tcW w:w="6803" w:type="dxa"/>
          </w:tcPr>
          <w:p w14:paraId="38692401" w14:textId="77777777" w:rsidR="00B41A62" w:rsidRPr="00577563" w:rsidRDefault="00C71917">
            <w:pPr>
              <w:pStyle w:val="Start"/>
              <w:widowControl w:val="0"/>
              <w:tabs>
                <w:tab w:val="clear" w:pos="7201"/>
                <w:tab w:val="left" w:pos="7155"/>
              </w:tabs>
              <w:rPr>
                <w:b/>
              </w:rPr>
            </w:pPr>
            <w:bookmarkStart w:id="0" w:name="_Hlk164154868"/>
            <w:bookmarkStart w:id="1" w:name="OLE_LINK18"/>
            <w:bookmarkStart w:id="2" w:name="OLE_LINK10"/>
            <w:r w:rsidRPr="00577563">
              <w:rPr>
                <w:b/>
              </w:rPr>
              <w:t>Ansprechpartner:</w:t>
            </w:r>
          </w:p>
          <w:p w14:paraId="3496FED9" w14:textId="2EBC0BCE" w:rsidR="00B41A62" w:rsidRPr="00E60833" w:rsidRDefault="00F17F69">
            <w:pPr>
              <w:pStyle w:val="Start"/>
              <w:widowControl w:val="0"/>
              <w:tabs>
                <w:tab w:val="clear" w:pos="7201"/>
                <w:tab w:val="left" w:pos="7155"/>
              </w:tabs>
            </w:pPr>
            <w:r w:rsidRPr="00E60833">
              <w:t>Benedikt Niklas</w:t>
            </w:r>
          </w:p>
          <w:p w14:paraId="1FBBA56C" w14:textId="29D17647" w:rsidR="00B41A62" w:rsidRPr="00E60833" w:rsidRDefault="00266381">
            <w:pPr>
              <w:pStyle w:val="Start"/>
              <w:widowControl w:val="0"/>
              <w:tabs>
                <w:tab w:val="clear" w:pos="7201"/>
                <w:tab w:val="left" w:pos="7155"/>
              </w:tabs>
            </w:pPr>
            <w:r w:rsidRPr="00E60833">
              <w:t>Roemheld</w:t>
            </w:r>
            <w:r w:rsidR="00C71917" w:rsidRPr="00E60833">
              <w:t xml:space="preserve"> GmbH</w:t>
            </w:r>
          </w:p>
          <w:p w14:paraId="7CC5EADC" w14:textId="74585263" w:rsidR="00B41A62" w:rsidRPr="00E60833" w:rsidRDefault="00F17F69">
            <w:pPr>
              <w:pStyle w:val="Start"/>
              <w:widowControl w:val="0"/>
              <w:tabs>
                <w:tab w:val="clear" w:pos="7201"/>
                <w:tab w:val="left" w:pos="7155"/>
              </w:tabs>
            </w:pPr>
            <w:r w:rsidRPr="00E60833">
              <w:t>Gebietsmanager QDC/QMC</w:t>
            </w:r>
          </w:p>
          <w:p w14:paraId="4FCFF6D4" w14:textId="2FC08A86" w:rsidR="00B41A62" w:rsidRPr="00E60833" w:rsidRDefault="00C71917">
            <w:pPr>
              <w:pStyle w:val="Start"/>
              <w:widowControl w:val="0"/>
              <w:tabs>
                <w:tab w:val="clear" w:pos="7201"/>
                <w:tab w:val="left" w:pos="7155"/>
              </w:tabs>
            </w:pPr>
            <w:r w:rsidRPr="00E60833">
              <w:t xml:space="preserve">Tel.: +49 2739 4037 </w:t>
            </w:r>
            <w:r w:rsidR="00F17F69" w:rsidRPr="00E60833">
              <w:t>200</w:t>
            </w:r>
            <w:r w:rsidRPr="00E60833">
              <w:t xml:space="preserve"> </w:t>
            </w:r>
          </w:p>
          <w:p w14:paraId="783CF50F" w14:textId="7B08A5B5" w:rsidR="00B41A62" w:rsidRDefault="00C71917">
            <w:pPr>
              <w:pStyle w:val="Start"/>
              <w:widowControl w:val="0"/>
              <w:tabs>
                <w:tab w:val="clear" w:pos="7201"/>
                <w:tab w:val="left" w:pos="7155"/>
              </w:tabs>
            </w:pPr>
            <w:r w:rsidRPr="00E60833">
              <w:t xml:space="preserve">E-Mail: </w:t>
            </w:r>
            <w:hyperlink w:history="1">
              <w:r w:rsidR="00F17F69" w:rsidRPr="00E60833">
                <w:rPr>
                  <w:rStyle w:val="Hyperlink"/>
                </w:rPr>
                <w:t>b.niklas@roemheld.de</w:t>
              </w:r>
            </w:hyperlink>
            <w:r>
              <w:t xml:space="preserve"> </w:t>
            </w:r>
          </w:p>
          <w:p w14:paraId="55923CAE" w14:textId="77777777" w:rsidR="00B41A62" w:rsidRDefault="00B41A62">
            <w:pPr>
              <w:pStyle w:val="Start"/>
              <w:widowControl w:val="0"/>
              <w:tabs>
                <w:tab w:val="clear" w:pos="7201"/>
                <w:tab w:val="left" w:pos="7155"/>
              </w:tabs>
            </w:pPr>
          </w:p>
          <w:p w14:paraId="662EBF31" w14:textId="77777777" w:rsidR="00B41A62" w:rsidRDefault="00C71917">
            <w:pPr>
              <w:pStyle w:val="Start"/>
              <w:widowControl w:val="0"/>
              <w:tabs>
                <w:tab w:val="clear" w:pos="7201"/>
                <w:tab w:val="left" w:pos="7155"/>
              </w:tabs>
            </w:pPr>
            <w:r>
              <w:t>F. Stephan Auch</w:t>
            </w:r>
          </w:p>
          <w:p w14:paraId="2A69AECB" w14:textId="294A6C4A" w:rsidR="00B41A62" w:rsidRDefault="00C71917">
            <w:pPr>
              <w:pStyle w:val="Start"/>
              <w:widowControl w:val="0"/>
              <w:tabs>
                <w:tab w:val="clear" w:pos="7201"/>
                <w:tab w:val="left" w:pos="7155"/>
              </w:tabs>
            </w:pPr>
            <w:r>
              <w:t>auchkomm Unternehmenskommunikation</w:t>
            </w:r>
            <w:r>
              <w:br/>
              <w:t>Tel.: +49 911 27 47 100</w:t>
            </w:r>
            <w:r>
              <w:br/>
              <w:t xml:space="preserve">E-Mail: </w:t>
            </w:r>
            <w:hyperlink>
              <w:r>
                <w:rPr>
                  <w:rStyle w:val="Internetverknpfung"/>
                </w:rPr>
                <w:t>fsa@auchkomm.de</w:t>
              </w:r>
            </w:hyperlink>
            <w:r>
              <w:t xml:space="preserve"> </w:t>
            </w:r>
            <w:r>
              <w:tab/>
            </w:r>
          </w:p>
        </w:tc>
        <w:tc>
          <w:tcPr>
            <w:tcW w:w="2700" w:type="dxa"/>
          </w:tcPr>
          <w:p w14:paraId="33635C1E" w14:textId="7C65C56E" w:rsidR="00B41A62" w:rsidRDefault="00266381">
            <w:pPr>
              <w:pStyle w:val="Start"/>
              <w:widowControl w:val="0"/>
              <w:tabs>
                <w:tab w:val="left" w:pos="7155"/>
              </w:tabs>
            </w:pPr>
            <w:r>
              <w:t>Römh</w:t>
            </w:r>
            <w:r w:rsidR="008F0EB3">
              <w:t>e</w:t>
            </w:r>
            <w:r>
              <w:t>ld GmbH</w:t>
            </w:r>
          </w:p>
          <w:p w14:paraId="05D1B17C" w14:textId="77777777" w:rsidR="00B41A62" w:rsidRDefault="00C71917">
            <w:pPr>
              <w:pStyle w:val="Start"/>
              <w:widowControl w:val="0"/>
              <w:tabs>
                <w:tab w:val="left" w:pos="7155"/>
              </w:tabs>
            </w:pPr>
            <w:r>
              <w:t>Friedrichshütte</w:t>
            </w:r>
          </w:p>
          <w:p w14:paraId="58929991" w14:textId="77777777" w:rsidR="00B41A62" w:rsidRDefault="00C71917">
            <w:pPr>
              <w:pStyle w:val="Start"/>
              <w:widowControl w:val="0"/>
              <w:tabs>
                <w:tab w:val="left" w:pos="7155"/>
              </w:tabs>
            </w:pPr>
            <w:r>
              <w:t>Römheldstraße 1-5</w:t>
            </w:r>
          </w:p>
          <w:p w14:paraId="0B1A405F" w14:textId="77777777" w:rsidR="00B41A62" w:rsidRDefault="00C71917">
            <w:pPr>
              <w:pStyle w:val="Start"/>
              <w:widowControl w:val="0"/>
              <w:tabs>
                <w:tab w:val="left" w:pos="7155"/>
              </w:tabs>
            </w:pPr>
            <w:r>
              <w:t>35321 Laubach</w:t>
            </w:r>
          </w:p>
          <w:p w14:paraId="0924372F" w14:textId="77777777" w:rsidR="00B41A62" w:rsidRDefault="00C71917">
            <w:pPr>
              <w:pStyle w:val="Start"/>
              <w:widowControl w:val="0"/>
              <w:tabs>
                <w:tab w:val="left" w:pos="7155"/>
              </w:tabs>
            </w:pPr>
            <w:r>
              <w:t>Germany</w:t>
            </w:r>
          </w:p>
          <w:p w14:paraId="4D65C22B" w14:textId="77777777" w:rsidR="00B41A62" w:rsidRDefault="00C71917">
            <w:pPr>
              <w:pStyle w:val="Start"/>
              <w:widowControl w:val="0"/>
              <w:tabs>
                <w:tab w:val="left" w:pos="7155"/>
              </w:tabs>
            </w:pPr>
            <w:r>
              <w:t>Tel.: +49 (0) 6405 / 89-0</w:t>
            </w:r>
          </w:p>
          <w:p w14:paraId="53D6B905" w14:textId="77777777" w:rsidR="00B41A62" w:rsidRDefault="00C71917">
            <w:pPr>
              <w:pStyle w:val="Start"/>
              <w:widowControl w:val="0"/>
              <w:tabs>
                <w:tab w:val="left" w:pos="7155"/>
              </w:tabs>
            </w:pPr>
            <w:r>
              <w:t xml:space="preserve">Fax: +49 (0) </w:t>
            </w:r>
            <w:r>
              <w:rPr>
                <w:bCs/>
              </w:rPr>
              <w:t>6405 / 89-211</w:t>
            </w:r>
          </w:p>
          <w:p w14:paraId="6F84E701" w14:textId="77777777" w:rsidR="00B41A62" w:rsidRDefault="00C71917">
            <w:pPr>
              <w:pStyle w:val="Start"/>
              <w:widowControl w:val="0"/>
              <w:tabs>
                <w:tab w:val="left" w:pos="7155"/>
              </w:tabs>
            </w:pPr>
            <w:r>
              <w:t xml:space="preserve">E-Mail: </w:t>
            </w:r>
            <w:hyperlink>
              <w:r>
                <w:rPr>
                  <w:rStyle w:val="Internetverknpfung"/>
                </w:rPr>
                <w:t>info@roemheld.de</w:t>
              </w:r>
            </w:hyperlink>
          </w:p>
          <w:p w14:paraId="589F0AAC" w14:textId="77777777" w:rsidR="00B41A62" w:rsidRDefault="00C71917">
            <w:pPr>
              <w:pStyle w:val="Start"/>
              <w:widowControl w:val="0"/>
              <w:tabs>
                <w:tab w:val="left" w:pos="7155"/>
              </w:tabs>
            </w:pPr>
            <w:hyperlink>
              <w:bookmarkStart w:id="3" w:name="OLE_LINK25"/>
              <w:bookmarkStart w:id="4" w:name="OLE_LINK26"/>
              <w:r>
                <w:rPr>
                  <w:rStyle w:val="Internetverknpfung"/>
                </w:rPr>
                <w:t>www.roemheld.de</w:t>
              </w:r>
            </w:hyperlink>
            <w:bookmarkEnd w:id="3"/>
            <w:bookmarkEnd w:id="4"/>
          </w:p>
        </w:tc>
      </w:tr>
      <w:bookmarkEnd w:id="0"/>
      <w:bookmarkEnd w:id="1"/>
    </w:tbl>
    <w:p w14:paraId="77BF5944" w14:textId="77777777" w:rsidR="00B05B4D" w:rsidRDefault="00B05B4D" w:rsidP="00B05B4D">
      <w:pPr>
        <w:spacing w:line="360" w:lineRule="auto"/>
        <w:ind w:right="2591"/>
        <w:rPr>
          <w:rFonts w:ascii="Arial" w:hAnsi="Arial" w:cs="Arial"/>
          <w:sz w:val="22"/>
          <w:szCs w:val="22"/>
        </w:rPr>
      </w:pPr>
    </w:p>
    <w:p w14:paraId="021AF6C5" w14:textId="77777777" w:rsidR="006D293A" w:rsidRDefault="006D293A" w:rsidP="00B05B4D">
      <w:pPr>
        <w:spacing w:line="360" w:lineRule="auto"/>
        <w:ind w:right="2591"/>
        <w:rPr>
          <w:rFonts w:ascii="Arial" w:hAnsi="Arial" w:cs="Arial"/>
          <w:sz w:val="22"/>
          <w:szCs w:val="22"/>
        </w:rPr>
      </w:pPr>
    </w:p>
    <w:p w14:paraId="5C5E72AB" w14:textId="39ADB515" w:rsidR="00B41A62" w:rsidRDefault="00C71917">
      <w:pPr>
        <w:spacing w:line="360" w:lineRule="auto"/>
        <w:ind w:right="2591"/>
        <w:rPr>
          <w:rFonts w:ascii="Arial" w:hAnsi="Arial" w:cs="Arial"/>
          <w:sz w:val="22"/>
          <w:szCs w:val="22"/>
        </w:rPr>
      </w:pPr>
      <w:bookmarkStart w:id="5" w:name="OLE_LINK14"/>
      <w:bookmarkStart w:id="6" w:name="OLE_LINK15"/>
      <w:r>
        <w:rPr>
          <w:rFonts w:ascii="Arial" w:hAnsi="Arial" w:cs="Arial"/>
          <w:sz w:val="22"/>
          <w:szCs w:val="22"/>
        </w:rPr>
        <w:t xml:space="preserve">Presse-Information </w:t>
      </w:r>
      <w:r w:rsidR="0046726B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/202</w:t>
      </w:r>
      <w:r w:rsidR="004D7C4F">
        <w:rPr>
          <w:rFonts w:ascii="Arial" w:hAnsi="Arial" w:cs="Arial"/>
          <w:sz w:val="22"/>
          <w:szCs w:val="22"/>
        </w:rPr>
        <w:t>6</w:t>
      </w:r>
    </w:p>
    <w:p w14:paraId="2E61E755" w14:textId="77777777" w:rsidR="00B41A62" w:rsidRDefault="00C71917">
      <w:pPr>
        <w:spacing w:line="360" w:lineRule="auto"/>
        <w:ind w:right="2591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mc:AlternateContent>
          <mc:Choice Requires="wps">
            <w:drawing>
              <wp:anchor distT="5080" distB="5080" distL="5080" distR="5080" simplePos="0" relativeHeight="14" behindDoc="0" locked="0" layoutInCell="0" allowOverlap="1" wp14:anchorId="221F5B03" wp14:editId="27F3423B">
                <wp:simplePos x="0" y="0"/>
                <wp:positionH relativeFrom="column">
                  <wp:posOffset>0</wp:posOffset>
                </wp:positionH>
                <wp:positionV relativeFrom="paragraph">
                  <wp:posOffset>60325</wp:posOffset>
                </wp:positionV>
                <wp:extent cx="4457700" cy="635"/>
                <wp:effectExtent l="5080" t="5080" r="5080" b="5080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57880" cy="72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pt,4.75pt" to="350.95pt,4.75pt" ID="Line 2" stroked="t" o:allowincell="f" style="position:absolute" wp14:anchorId="417A4E8E">
                <v:stroke color="black" weight="9360" joinstyle="round" endcap="flat"/>
                <v:fill o:detectmouseclick="t" on="false"/>
                <w10:wrap type="none"/>
              </v:line>
            </w:pict>
          </mc:Fallback>
        </mc:AlternateContent>
      </w:r>
    </w:p>
    <w:p w14:paraId="5229C60B" w14:textId="73B20F16" w:rsidR="007E3BA9" w:rsidRPr="00DC262E" w:rsidRDefault="00D0610F" w:rsidP="00051B8B">
      <w:pPr>
        <w:numPr>
          <w:ilvl w:val="0"/>
          <w:numId w:val="1"/>
        </w:numPr>
        <w:tabs>
          <w:tab w:val="clear" w:pos="720"/>
        </w:tabs>
        <w:spacing w:after="120" w:line="360" w:lineRule="auto"/>
        <w:ind w:left="360"/>
        <w:rPr>
          <w:rFonts w:ascii="Arial" w:hAnsi="Arial" w:cs="Arial"/>
          <w:b/>
          <w:bCs/>
          <w:sz w:val="22"/>
          <w:szCs w:val="22"/>
        </w:rPr>
      </w:pPr>
      <w:bookmarkStart w:id="7" w:name="OLE_LINK29"/>
      <w:bookmarkStart w:id="8" w:name="OLE_LINK30"/>
      <w:bookmarkStart w:id="9" w:name="OLE_LINK21"/>
      <w:bookmarkStart w:id="10" w:name="OLE_LINK22"/>
      <w:bookmarkStart w:id="11" w:name="OLE_LINK3"/>
      <w:bookmarkStart w:id="12" w:name="OLE_LINK4"/>
      <w:bookmarkStart w:id="13" w:name="OLE_LINK5"/>
      <w:bookmarkStart w:id="14" w:name="OLE_LINK6"/>
      <w:bookmarkStart w:id="15" w:name="OLE_LINK7"/>
      <w:bookmarkStart w:id="16" w:name="OLE_LINK31"/>
      <w:bookmarkStart w:id="17" w:name="OLE_LINK32"/>
      <w:r w:rsidRPr="00DC262E">
        <w:rPr>
          <w:rFonts w:ascii="Arial" w:hAnsi="Arial" w:cs="Arial"/>
          <w:b/>
          <w:bCs/>
          <w:sz w:val="22"/>
          <w:szCs w:val="22"/>
        </w:rPr>
        <w:t xml:space="preserve">ROEMHELD R-MAG:  </w:t>
      </w:r>
      <w:r w:rsidR="00FD3598" w:rsidRPr="00DC262E">
        <w:rPr>
          <w:rFonts w:ascii="Arial" w:hAnsi="Arial" w:cs="Arial"/>
          <w:b/>
          <w:bCs/>
          <w:sz w:val="22"/>
          <w:szCs w:val="22"/>
        </w:rPr>
        <w:t>Neues</w:t>
      </w:r>
      <w:r w:rsidR="00051B8B" w:rsidRPr="00DC262E">
        <w:rPr>
          <w:rFonts w:ascii="Arial" w:hAnsi="Arial" w:cs="Arial"/>
          <w:b/>
          <w:bCs/>
          <w:sz w:val="22"/>
          <w:szCs w:val="22"/>
        </w:rPr>
        <w:t xml:space="preserve"> Magnetspannsystem mit Spannkraftanzeige und auswechselbaren Magnetpolen 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57D4CC82" w14:textId="694F46F2" w:rsidR="00051B8B" w:rsidRPr="00301F76" w:rsidRDefault="00C634DA" w:rsidP="00051B8B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C634DA">
        <w:rPr>
          <w:rFonts w:ascii="Arial" w:hAnsi="Arial" w:cs="Arial"/>
          <w:i/>
          <w:iCs/>
          <w:sz w:val="22"/>
          <w:szCs w:val="22"/>
        </w:rPr>
        <w:t>Lauba</w:t>
      </w:r>
      <w:r w:rsidRPr="00301F76">
        <w:rPr>
          <w:rFonts w:ascii="Arial" w:hAnsi="Arial" w:cs="Arial"/>
          <w:i/>
          <w:iCs/>
          <w:sz w:val="22"/>
          <w:szCs w:val="22"/>
        </w:rPr>
        <w:t xml:space="preserve">ch, den </w:t>
      </w:r>
      <w:r w:rsidR="0046726B">
        <w:rPr>
          <w:rFonts w:ascii="Arial" w:hAnsi="Arial" w:cs="Arial"/>
          <w:i/>
          <w:iCs/>
          <w:sz w:val="22"/>
          <w:szCs w:val="22"/>
        </w:rPr>
        <w:t>14</w:t>
      </w:r>
      <w:r w:rsidRPr="00301F76">
        <w:rPr>
          <w:rFonts w:ascii="Arial" w:hAnsi="Arial" w:cs="Arial"/>
          <w:i/>
          <w:iCs/>
          <w:sz w:val="22"/>
          <w:szCs w:val="22"/>
        </w:rPr>
        <w:t xml:space="preserve">. </w:t>
      </w:r>
      <w:r w:rsidR="0046726B">
        <w:rPr>
          <w:rFonts w:ascii="Arial" w:hAnsi="Arial" w:cs="Arial"/>
          <w:i/>
          <w:iCs/>
          <w:sz w:val="22"/>
          <w:szCs w:val="22"/>
        </w:rPr>
        <w:t>April</w:t>
      </w:r>
      <w:r w:rsidR="00051B8B" w:rsidRPr="00301F76">
        <w:rPr>
          <w:rFonts w:ascii="Arial" w:hAnsi="Arial" w:cs="Arial"/>
          <w:sz w:val="22"/>
          <w:szCs w:val="22"/>
        </w:rPr>
        <w:t xml:space="preserve"> </w:t>
      </w:r>
      <w:r w:rsidRPr="00301F76">
        <w:rPr>
          <w:rFonts w:ascii="Arial" w:hAnsi="Arial" w:cs="Arial"/>
          <w:sz w:val="22"/>
          <w:szCs w:val="22"/>
        </w:rPr>
        <w:t>202</w:t>
      </w:r>
      <w:r w:rsidR="004D7C4F" w:rsidRPr="00301F76">
        <w:rPr>
          <w:rFonts w:ascii="Arial" w:hAnsi="Arial" w:cs="Arial"/>
          <w:sz w:val="22"/>
          <w:szCs w:val="22"/>
        </w:rPr>
        <w:t>6</w:t>
      </w:r>
      <w:r w:rsidRPr="00301F76">
        <w:rPr>
          <w:rFonts w:ascii="Arial" w:hAnsi="Arial" w:cs="Arial"/>
          <w:sz w:val="22"/>
          <w:szCs w:val="22"/>
        </w:rPr>
        <w:t xml:space="preserve">. </w:t>
      </w:r>
      <w:r w:rsidR="006D293A" w:rsidRPr="00301F76">
        <w:rPr>
          <w:rFonts w:ascii="Arial" w:hAnsi="Arial" w:cs="Arial"/>
          <w:sz w:val="22"/>
          <w:szCs w:val="22"/>
        </w:rPr>
        <w:t>R-MAG, d</w:t>
      </w:r>
      <w:r w:rsidR="00051B8B" w:rsidRPr="00301F76">
        <w:rPr>
          <w:rFonts w:ascii="Arial" w:hAnsi="Arial" w:cs="Arial"/>
          <w:sz w:val="22"/>
          <w:szCs w:val="22"/>
        </w:rPr>
        <w:t xml:space="preserve">as </w:t>
      </w:r>
      <w:r w:rsidR="006B6E75" w:rsidRPr="00301F76">
        <w:rPr>
          <w:rFonts w:ascii="Arial" w:hAnsi="Arial" w:cs="Arial"/>
          <w:sz w:val="22"/>
          <w:szCs w:val="22"/>
        </w:rPr>
        <w:t>neue</w:t>
      </w:r>
      <w:r w:rsidR="00051B8B" w:rsidRPr="00301F76">
        <w:rPr>
          <w:rFonts w:ascii="Arial" w:hAnsi="Arial" w:cs="Arial"/>
          <w:sz w:val="22"/>
          <w:szCs w:val="22"/>
        </w:rPr>
        <w:t xml:space="preserve"> ROEMHELD</w:t>
      </w:r>
      <w:r w:rsidR="00FD3598" w:rsidRPr="00301F76">
        <w:rPr>
          <w:rFonts w:ascii="Arial" w:hAnsi="Arial" w:cs="Arial"/>
          <w:sz w:val="22"/>
          <w:szCs w:val="22"/>
        </w:rPr>
        <w:t>-</w:t>
      </w:r>
      <w:r w:rsidR="00051B8B" w:rsidRPr="00301F76">
        <w:rPr>
          <w:rFonts w:ascii="Arial" w:hAnsi="Arial" w:cs="Arial"/>
          <w:sz w:val="22"/>
          <w:szCs w:val="22"/>
        </w:rPr>
        <w:t>Magnetspannsystem</w:t>
      </w:r>
      <w:r w:rsidR="006D293A" w:rsidRPr="00301F76">
        <w:rPr>
          <w:rFonts w:ascii="Arial" w:hAnsi="Arial" w:cs="Arial"/>
          <w:sz w:val="22"/>
          <w:szCs w:val="22"/>
        </w:rPr>
        <w:t xml:space="preserve">, </w:t>
      </w:r>
      <w:r w:rsidR="00051B8B" w:rsidRPr="00301F76">
        <w:rPr>
          <w:rFonts w:ascii="Arial" w:hAnsi="Arial" w:cs="Arial"/>
          <w:sz w:val="22"/>
          <w:szCs w:val="22"/>
        </w:rPr>
        <w:t>stößt in der kunststoffverarbeitenden Industrie</w:t>
      </w:r>
      <w:r w:rsidR="00545C79" w:rsidRPr="00301F76">
        <w:rPr>
          <w:rFonts w:ascii="Arial" w:hAnsi="Arial" w:cs="Arial"/>
          <w:sz w:val="22"/>
          <w:szCs w:val="22"/>
        </w:rPr>
        <w:t xml:space="preserve"> und in der Blechumformung </w:t>
      </w:r>
      <w:r w:rsidR="00051B8B" w:rsidRPr="00301F76">
        <w:rPr>
          <w:rFonts w:ascii="Arial" w:hAnsi="Arial" w:cs="Arial"/>
          <w:sz w:val="22"/>
          <w:szCs w:val="22"/>
        </w:rPr>
        <w:t xml:space="preserve">auf positive Resonanz. Die </w:t>
      </w:r>
      <w:r w:rsidR="006D293A" w:rsidRPr="00301F76">
        <w:rPr>
          <w:rFonts w:ascii="Arial" w:hAnsi="Arial" w:cs="Arial"/>
          <w:sz w:val="22"/>
          <w:szCs w:val="22"/>
        </w:rPr>
        <w:t>Neuheit</w:t>
      </w:r>
      <w:r w:rsidR="00051B8B" w:rsidRPr="00301F76">
        <w:rPr>
          <w:rFonts w:ascii="Arial" w:hAnsi="Arial" w:cs="Arial"/>
          <w:sz w:val="22"/>
          <w:szCs w:val="22"/>
        </w:rPr>
        <w:t xml:space="preserve"> punktet gegenüber Wettbewerbsprodukten durch </w:t>
      </w:r>
      <w:r w:rsidR="00D61B7E" w:rsidRPr="00301F76">
        <w:rPr>
          <w:rFonts w:ascii="Arial" w:hAnsi="Arial" w:cs="Arial"/>
          <w:sz w:val="22"/>
          <w:szCs w:val="22"/>
        </w:rPr>
        <w:t xml:space="preserve">eine geringe Plattendicke sowie </w:t>
      </w:r>
      <w:r w:rsidR="00051B8B" w:rsidRPr="00301F76">
        <w:rPr>
          <w:rFonts w:ascii="Arial" w:hAnsi="Arial" w:cs="Arial"/>
          <w:sz w:val="22"/>
          <w:szCs w:val="22"/>
        </w:rPr>
        <w:t xml:space="preserve">eine integrierte Spannkraftanzeige </w:t>
      </w:r>
      <w:r w:rsidR="00F86E53" w:rsidRPr="00301F76">
        <w:rPr>
          <w:rFonts w:ascii="Arial" w:hAnsi="Arial" w:cs="Arial"/>
          <w:sz w:val="22"/>
          <w:szCs w:val="22"/>
        </w:rPr>
        <w:t>und</w:t>
      </w:r>
      <w:r w:rsidR="00051B8B" w:rsidRPr="00301F76">
        <w:rPr>
          <w:rFonts w:ascii="Arial" w:hAnsi="Arial" w:cs="Arial"/>
          <w:sz w:val="22"/>
          <w:szCs w:val="22"/>
        </w:rPr>
        <w:t xml:space="preserve"> auswechselbare Magnetpole. Beide Funktionen wurden von Anwendern ausdrücklich gewünscht und </w:t>
      </w:r>
      <w:r w:rsidR="006D293A" w:rsidRPr="00301F76">
        <w:rPr>
          <w:rFonts w:ascii="Arial" w:hAnsi="Arial" w:cs="Arial"/>
          <w:sz w:val="22"/>
          <w:szCs w:val="22"/>
        </w:rPr>
        <w:t xml:space="preserve">sind bislang am Markt </w:t>
      </w:r>
      <w:r w:rsidR="006B6E75" w:rsidRPr="00301F76">
        <w:rPr>
          <w:rFonts w:ascii="Arial" w:hAnsi="Arial" w:cs="Arial"/>
          <w:sz w:val="22"/>
          <w:szCs w:val="22"/>
        </w:rPr>
        <w:t>selten zu finden</w:t>
      </w:r>
      <w:r w:rsidR="00051B8B" w:rsidRPr="00301F76">
        <w:rPr>
          <w:rFonts w:ascii="Arial" w:hAnsi="Arial" w:cs="Arial"/>
          <w:sz w:val="22"/>
          <w:szCs w:val="22"/>
        </w:rPr>
        <w:t>.</w:t>
      </w:r>
    </w:p>
    <w:p w14:paraId="41C7C8DA" w14:textId="2DCDA4C6" w:rsidR="009C2B28" w:rsidRPr="006B6E75" w:rsidRDefault="00051B8B" w:rsidP="009C2B28">
      <w:pPr>
        <w:spacing w:after="120" w:line="360" w:lineRule="auto"/>
        <w:rPr>
          <w:rFonts w:ascii="Arial" w:hAnsi="Arial" w:cs="Arial"/>
          <w:strike/>
          <w:color w:val="FF0000"/>
          <w:sz w:val="22"/>
          <w:szCs w:val="22"/>
        </w:rPr>
      </w:pPr>
      <w:r w:rsidRPr="00301F76">
        <w:rPr>
          <w:rFonts w:ascii="Arial" w:hAnsi="Arial" w:cs="Arial"/>
          <w:sz w:val="22"/>
          <w:szCs w:val="22"/>
        </w:rPr>
        <w:t>D</w:t>
      </w:r>
      <w:r w:rsidR="00BC3F6B" w:rsidRPr="00301F76">
        <w:rPr>
          <w:rFonts w:ascii="Arial" w:hAnsi="Arial" w:cs="Arial"/>
          <w:sz w:val="22"/>
          <w:szCs w:val="22"/>
        </w:rPr>
        <w:t>ie</w:t>
      </w:r>
      <w:r w:rsidRPr="00301F76">
        <w:rPr>
          <w:rFonts w:ascii="Arial" w:hAnsi="Arial" w:cs="Arial"/>
          <w:sz w:val="22"/>
          <w:szCs w:val="22"/>
        </w:rPr>
        <w:t xml:space="preserve"> elektropermanente</w:t>
      </w:r>
      <w:r w:rsidR="00BC3F6B" w:rsidRPr="00301F76">
        <w:rPr>
          <w:rFonts w:ascii="Arial" w:hAnsi="Arial" w:cs="Arial"/>
          <w:sz w:val="22"/>
          <w:szCs w:val="22"/>
        </w:rPr>
        <w:t>n</w:t>
      </w:r>
      <w:r w:rsidRPr="00301F76">
        <w:rPr>
          <w:rFonts w:ascii="Arial" w:hAnsi="Arial" w:cs="Arial"/>
          <w:sz w:val="22"/>
          <w:szCs w:val="22"/>
        </w:rPr>
        <w:t xml:space="preserve"> Magnetspannsystem</w:t>
      </w:r>
      <w:r w:rsidR="00BC3F6B" w:rsidRPr="00301F76">
        <w:rPr>
          <w:rFonts w:ascii="Arial" w:hAnsi="Arial" w:cs="Arial"/>
          <w:sz w:val="22"/>
          <w:szCs w:val="22"/>
        </w:rPr>
        <w:t>e</w:t>
      </w:r>
      <w:r w:rsidRPr="00301F76">
        <w:rPr>
          <w:rFonts w:ascii="Arial" w:hAnsi="Arial" w:cs="Arial"/>
          <w:sz w:val="22"/>
          <w:szCs w:val="22"/>
        </w:rPr>
        <w:t xml:space="preserve"> </w:t>
      </w:r>
      <w:r w:rsidR="00BC3F6B" w:rsidRPr="00301F76">
        <w:rPr>
          <w:rFonts w:ascii="Arial" w:hAnsi="Arial" w:cs="Arial"/>
          <w:sz w:val="22"/>
          <w:szCs w:val="22"/>
        </w:rPr>
        <w:t xml:space="preserve">der </w:t>
      </w:r>
      <w:r w:rsidRPr="00301F76">
        <w:rPr>
          <w:rFonts w:ascii="Arial" w:hAnsi="Arial" w:cs="Arial"/>
          <w:sz w:val="22"/>
          <w:szCs w:val="22"/>
        </w:rPr>
        <w:t>R-MAG</w:t>
      </w:r>
      <w:r w:rsidR="00BC3F6B" w:rsidRPr="00301F76">
        <w:rPr>
          <w:rFonts w:ascii="Arial" w:hAnsi="Arial" w:cs="Arial"/>
          <w:sz w:val="22"/>
          <w:szCs w:val="22"/>
        </w:rPr>
        <w:t>-Reihe</w:t>
      </w:r>
      <w:r w:rsidRPr="00301F76">
        <w:rPr>
          <w:rFonts w:ascii="Arial" w:hAnsi="Arial" w:cs="Arial"/>
          <w:sz w:val="22"/>
          <w:szCs w:val="22"/>
        </w:rPr>
        <w:t xml:space="preserve"> spann</w:t>
      </w:r>
      <w:r w:rsidR="0051475D" w:rsidRPr="00301F76">
        <w:rPr>
          <w:rFonts w:ascii="Arial" w:hAnsi="Arial" w:cs="Arial"/>
          <w:sz w:val="22"/>
          <w:szCs w:val="22"/>
        </w:rPr>
        <w:t>en</w:t>
      </w:r>
      <w:r w:rsidRPr="00301F76">
        <w:rPr>
          <w:rFonts w:ascii="Arial" w:hAnsi="Arial" w:cs="Arial"/>
          <w:sz w:val="22"/>
          <w:szCs w:val="22"/>
        </w:rPr>
        <w:t xml:space="preserve"> Werkzeuge unterschiedlicher Größen und Geometrien vollautomatisch und verzugsfrei in Sekunden</w:t>
      </w:r>
      <w:r w:rsidR="009C2B28" w:rsidRPr="00301F76">
        <w:rPr>
          <w:rFonts w:ascii="Arial" w:hAnsi="Arial" w:cs="Arial"/>
          <w:sz w:val="22"/>
          <w:szCs w:val="22"/>
        </w:rPr>
        <w:t xml:space="preserve">. </w:t>
      </w:r>
      <w:r w:rsidR="00462D4E" w:rsidRPr="00301F76">
        <w:rPr>
          <w:rFonts w:ascii="Arial" w:hAnsi="Arial" w:cs="Arial"/>
          <w:sz w:val="22"/>
          <w:szCs w:val="22"/>
        </w:rPr>
        <w:t>Ihre</w:t>
      </w:r>
      <w:r w:rsidR="009C2B28" w:rsidRPr="00301F76">
        <w:rPr>
          <w:rFonts w:ascii="Arial" w:hAnsi="Arial" w:cs="Arial"/>
          <w:sz w:val="22"/>
          <w:szCs w:val="22"/>
        </w:rPr>
        <w:t xml:space="preserve"> homogene Magnetspannfläche sorgt für eine gleichmäßige Verteilung der Spannkräfte</w:t>
      </w:r>
      <w:r w:rsidR="009C2B28">
        <w:rPr>
          <w:rFonts w:ascii="Arial" w:hAnsi="Arial" w:cs="Arial"/>
          <w:sz w:val="22"/>
          <w:szCs w:val="22"/>
        </w:rPr>
        <w:t>, die</w:t>
      </w:r>
      <w:r w:rsidR="006D293A">
        <w:rPr>
          <w:rFonts w:ascii="Arial" w:hAnsi="Arial" w:cs="Arial"/>
          <w:sz w:val="22"/>
          <w:szCs w:val="22"/>
        </w:rPr>
        <w:t xml:space="preserve"> </w:t>
      </w:r>
      <w:r w:rsidR="009C2B28">
        <w:rPr>
          <w:rFonts w:ascii="Arial" w:hAnsi="Arial" w:cs="Arial"/>
          <w:sz w:val="22"/>
          <w:szCs w:val="22"/>
        </w:rPr>
        <w:t xml:space="preserve">das Werkzeug </w:t>
      </w:r>
      <w:r w:rsidR="006D293A">
        <w:rPr>
          <w:rFonts w:ascii="Arial" w:hAnsi="Arial" w:cs="Arial"/>
          <w:sz w:val="22"/>
          <w:szCs w:val="22"/>
        </w:rPr>
        <w:t>a</w:t>
      </w:r>
      <w:r w:rsidR="006D293A" w:rsidRPr="00051B8B">
        <w:rPr>
          <w:rFonts w:ascii="Arial" w:hAnsi="Arial" w:cs="Arial"/>
          <w:sz w:val="22"/>
          <w:szCs w:val="22"/>
        </w:rPr>
        <w:t xml:space="preserve">uch bei </w:t>
      </w:r>
      <w:r w:rsidR="006D293A">
        <w:rPr>
          <w:rFonts w:ascii="Arial" w:hAnsi="Arial" w:cs="Arial"/>
          <w:sz w:val="22"/>
          <w:szCs w:val="22"/>
        </w:rPr>
        <w:t xml:space="preserve">einem </w:t>
      </w:r>
      <w:r w:rsidR="006D293A" w:rsidRPr="00051B8B">
        <w:rPr>
          <w:rFonts w:ascii="Arial" w:hAnsi="Arial" w:cs="Arial"/>
          <w:sz w:val="22"/>
          <w:szCs w:val="22"/>
        </w:rPr>
        <w:t>Stromausfall</w:t>
      </w:r>
      <w:r w:rsidR="009C2B28">
        <w:rPr>
          <w:rFonts w:ascii="Arial" w:hAnsi="Arial" w:cs="Arial"/>
          <w:sz w:val="22"/>
          <w:szCs w:val="22"/>
        </w:rPr>
        <w:t xml:space="preserve"> sicher halten</w:t>
      </w:r>
      <w:r w:rsidRPr="00051B8B">
        <w:rPr>
          <w:rFonts w:ascii="Arial" w:hAnsi="Arial" w:cs="Arial"/>
          <w:sz w:val="22"/>
          <w:szCs w:val="22"/>
        </w:rPr>
        <w:t xml:space="preserve">. </w:t>
      </w:r>
      <w:r w:rsidR="00D61B7E">
        <w:rPr>
          <w:rFonts w:ascii="Arial" w:hAnsi="Arial" w:cs="Arial"/>
          <w:sz w:val="22"/>
          <w:szCs w:val="22"/>
        </w:rPr>
        <w:t>Auf e</w:t>
      </w:r>
      <w:r w:rsidR="006D293A" w:rsidRPr="00051B8B">
        <w:rPr>
          <w:rFonts w:ascii="Arial" w:hAnsi="Arial" w:cs="Arial"/>
          <w:sz w:val="22"/>
          <w:szCs w:val="22"/>
        </w:rPr>
        <w:t xml:space="preserve">ine Standardisierung der Werkzeuge </w:t>
      </w:r>
      <w:r w:rsidR="00D61B7E">
        <w:rPr>
          <w:rFonts w:ascii="Arial" w:hAnsi="Arial" w:cs="Arial"/>
          <w:sz w:val="22"/>
          <w:szCs w:val="22"/>
        </w:rPr>
        <w:t>kann verzichtet werden</w:t>
      </w:r>
      <w:r w:rsidR="00FD3598">
        <w:rPr>
          <w:rFonts w:ascii="Arial" w:hAnsi="Arial" w:cs="Arial"/>
          <w:sz w:val="22"/>
          <w:szCs w:val="22"/>
        </w:rPr>
        <w:t>.</w:t>
      </w:r>
      <w:r w:rsidR="006D293A" w:rsidRPr="006B6E75">
        <w:rPr>
          <w:rFonts w:ascii="Arial" w:hAnsi="Arial" w:cs="Arial"/>
          <w:strike/>
          <w:color w:val="FF0000"/>
          <w:sz w:val="22"/>
          <w:szCs w:val="22"/>
        </w:rPr>
        <w:t xml:space="preserve"> </w:t>
      </w:r>
    </w:p>
    <w:p w14:paraId="05DA213D" w14:textId="44BAE82E" w:rsidR="009C2B28" w:rsidRDefault="009C2B28" w:rsidP="009C2B28">
      <w:pPr>
        <w:spacing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Das </w:t>
      </w:r>
      <w:r w:rsidRPr="00051B8B">
        <w:rPr>
          <w:rFonts w:ascii="Arial" w:hAnsi="Arial" w:cs="Arial"/>
          <w:sz w:val="22"/>
          <w:szCs w:val="22"/>
        </w:rPr>
        <w:t>moderne 8-Zoll-Farbdisplay mit Touch-Funktion sowie ein integriertes Fernwartungsmodul über VPN oder externen WiFi-Router runden das System ab.</w:t>
      </w:r>
    </w:p>
    <w:p w14:paraId="6A1471B4" w14:textId="4BF01948" w:rsidR="009C2B28" w:rsidRPr="00577563" w:rsidRDefault="009C2B28" w:rsidP="009C2B28">
      <w:pPr>
        <w:spacing w:after="120" w:line="360" w:lineRule="auto"/>
        <w:rPr>
          <w:rFonts w:ascii="Arial" w:hAnsi="Arial" w:cs="Arial"/>
          <w:b/>
          <w:sz w:val="22"/>
          <w:szCs w:val="22"/>
        </w:rPr>
      </w:pPr>
      <w:r w:rsidRPr="00577563">
        <w:rPr>
          <w:rFonts w:ascii="Arial" w:hAnsi="Arial" w:cs="Arial"/>
          <w:b/>
          <w:sz w:val="22"/>
          <w:szCs w:val="22"/>
        </w:rPr>
        <w:t xml:space="preserve">Mehr Prozesssicherheit </w:t>
      </w:r>
    </w:p>
    <w:p w14:paraId="68BEE39A" w14:textId="66D2A08F" w:rsidR="009C2B28" w:rsidRPr="00877567" w:rsidRDefault="009C2B28" w:rsidP="009C2B28">
      <w:pPr>
        <w:spacing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Die neue </w:t>
      </w:r>
      <w:r w:rsidRPr="00877567">
        <w:rPr>
          <w:rFonts w:ascii="Arial" w:hAnsi="Arial" w:cs="Arial"/>
          <w:sz w:val="22"/>
          <w:szCs w:val="22"/>
        </w:rPr>
        <w:t xml:space="preserve">integrierte </w:t>
      </w:r>
      <w:r w:rsidRPr="00577563">
        <w:rPr>
          <w:rFonts w:ascii="Arial" w:hAnsi="Arial" w:cs="Arial"/>
          <w:sz w:val="22"/>
          <w:szCs w:val="22"/>
        </w:rPr>
        <w:t xml:space="preserve">Spannkraftanzeige </w:t>
      </w:r>
      <w:r w:rsidR="00577563" w:rsidRPr="00577563">
        <w:rPr>
          <w:rFonts w:ascii="Arial" w:hAnsi="Arial" w:cs="Arial"/>
          <w:sz w:val="22"/>
          <w:szCs w:val="22"/>
        </w:rPr>
        <w:t>ist optional</w:t>
      </w:r>
      <w:r w:rsidR="00F17F69" w:rsidRPr="00577563">
        <w:rPr>
          <w:rFonts w:ascii="Arial" w:hAnsi="Arial" w:cs="Arial"/>
          <w:sz w:val="22"/>
          <w:szCs w:val="22"/>
        </w:rPr>
        <w:t xml:space="preserve"> zuschaltbar</w:t>
      </w:r>
      <w:r w:rsidR="00F17F69">
        <w:rPr>
          <w:rFonts w:ascii="Arial" w:hAnsi="Arial" w:cs="Arial"/>
          <w:sz w:val="22"/>
          <w:szCs w:val="22"/>
        </w:rPr>
        <w:t xml:space="preserve">, </w:t>
      </w:r>
      <w:r w:rsidR="00577563">
        <w:rPr>
          <w:rFonts w:ascii="Arial" w:hAnsi="Arial" w:cs="Arial"/>
          <w:sz w:val="22"/>
          <w:szCs w:val="22"/>
        </w:rPr>
        <w:t xml:space="preserve">sie </w:t>
      </w:r>
      <w:r>
        <w:rPr>
          <w:rFonts w:ascii="Arial" w:hAnsi="Arial" w:cs="Arial"/>
          <w:sz w:val="22"/>
          <w:szCs w:val="22"/>
        </w:rPr>
        <w:t xml:space="preserve">bringt ein Plus an </w:t>
      </w:r>
      <w:r w:rsidRPr="00877567">
        <w:rPr>
          <w:rFonts w:ascii="Arial" w:hAnsi="Arial" w:cs="Arial"/>
          <w:sz w:val="22"/>
          <w:szCs w:val="22"/>
        </w:rPr>
        <w:t xml:space="preserve">Prozesssicherheit. </w:t>
      </w:r>
      <w:r>
        <w:rPr>
          <w:rFonts w:ascii="Arial" w:hAnsi="Arial" w:cs="Arial"/>
          <w:sz w:val="22"/>
          <w:szCs w:val="22"/>
        </w:rPr>
        <w:t>Gleichzeitig</w:t>
      </w:r>
      <w:r w:rsidRPr="00877567">
        <w:rPr>
          <w:rFonts w:ascii="Arial" w:hAnsi="Arial" w:cs="Arial"/>
          <w:sz w:val="22"/>
          <w:szCs w:val="22"/>
        </w:rPr>
        <w:t xml:space="preserve"> überprüfen verschiedene Sensoren wie Temperaturfühler, Positionsschalter und Flux-Messsensoren das System </w:t>
      </w:r>
      <w:r>
        <w:rPr>
          <w:rFonts w:ascii="Arial" w:hAnsi="Arial" w:cs="Arial"/>
          <w:sz w:val="22"/>
          <w:szCs w:val="22"/>
        </w:rPr>
        <w:t xml:space="preserve">kontinuierlich </w:t>
      </w:r>
      <w:r w:rsidRPr="00877567">
        <w:rPr>
          <w:rFonts w:ascii="Arial" w:hAnsi="Arial" w:cs="Arial"/>
          <w:sz w:val="22"/>
          <w:szCs w:val="22"/>
        </w:rPr>
        <w:t>während des Betriebs. Diese Kontrollfunktionen und hohe Haltekräfte garantieren eine sichere Werkzeugspannung.</w:t>
      </w:r>
    </w:p>
    <w:p w14:paraId="16718072" w14:textId="77777777" w:rsidR="009C2B28" w:rsidRPr="006D293A" w:rsidRDefault="009C2B28" w:rsidP="009C2B28">
      <w:pPr>
        <w:spacing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</w:t>
      </w:r>
      <w:r w:rsidRPr="006D293A">
        <w:rPr>
          <w:rFonts w:ascii="Arial" w:hAnsi="Arial" w:cs="Arial"/>
          <w:b/>
          <w:sz w:val="22"/>
          <w:szCs w:val="22"/>
        </w:rPr>
        <w:t>infache Wartung, minimierte Ausfallzeiten</w:t>
      </w:r>
      <w:r>
        <w:rPr>
          <w:rFonts w:ascii="Arial" w:hAnsi="Arial" w:cs="Arial"/>
          <w:b/>
          <w:sz w:val="22"/>
          <w:szCs w:val="22"/>
        </w:rPr>
        <w:t>, geringer Platzbedarf</w:t>
      </w:r>
    </w:p>
    <w:p w14:paraId="1B595E06" w14:textId="062BE9FA" w:rsidR="009C2B28" w:rsidRDefault="009C2B28" w:rsidP="009C2B28">
      <w:pPr>
        <w:spacing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Bislang einzigartig </w:t>
      </w:r>
      <w:r w:rsidRPr="00051B8B">
        <w:rPr>
          <w:rFonts w:ascii="Arial" w:hAnsi="Arial" w:cs="Arial"/>
          <w:sz w:val="22"/>
          <w:szCs w:val="22"/>
        </w:rPr>
        <w:t xml:space="preserve">sind </w:t>
      </w:r>
      <w:r>
        <w:rPr>
          <w:rFonts w:ascii="Arial" w:hAnsi="Arial" w:cs="Arial"/>
          <w:sz w:val="22"/>
          <w:szCs w:val="22"/>
        </w:rPr>
        <w:t xml:space="preserve">auch </w:t>
      </w:r>
      <w:r w:rsidRPr="00051B8B">
        <w:rPr>
          <w:rFonts w:ascii="Arial" w:hAnsi="Arial" w:cs="Arial"/>
          <w:sz w:val="22"/>
          <w:szCs w:val="22"/>
        </w:rPr>
        <w:t xml:space="preserve">die auswechselbaren Magnetpole, die eine vereinfachte Wartung ermöglichen und Ausfallzeiten auf ein Minimum reduzieren. </w:t>
      </w:r>
    </w:p>
    <w:p w14:paraId="42DCDDDB" w14:textId="77777777" w:rsidR="00E06F22" w:rsidRPr="006D293A" w:rsidRDefault="00E06F22" w:rsidP="00E06F22">
      <w:pPr>
        <w:spacing w:after="120" w:line="360" w:lineRule="auto"/>
        <w:rPr>
          <w:rFonts w:ascii="Arial" w:hAnsi="Arial" w:cs="Arial"/>
          <w:b/>
          <w:sz w:val="22"/>
          <w:szCs w:val="22"/>
        </w:rPr>
      </w:pPr>
      <w:r w:rsidRPr="006D293A">
        <w:rPr>
          <w:rFonts w:ascii="Arial" w:hAnsi="Arial" w:cs="Arial"/>
          <w:b/>
          <w:sz w:val="22"/>
          <w:szCs w:val="22"/>
        </w:rPr>
        <w:t>Schnellspanntechnik für die gesamte Kunststoffverarbeitung</w:t>
      </w:r>
    </w:p>
    <w:p w14:paraId="2E37F8E5" w14:textId="520361C2" w:rsidR="00E06F22" w:rsidRPr="00577563" w:rsidRDefault="00E06F22" w:rsidP="00E06F22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051B8B">
        <w:rPr>
          <w:rFonts w:ascii="Arial" w:hAnsi="Arial" w:cs="Arial"/>
          <w:sz w:val="22"/>
          <w:szCs w:val="22"/>
        </w:rPr>
        <w:lastRenderedPageBreak/>
        <w:t xml:space="preserve">Die </w:t>
      </w:r>
      <w:r w:rsidRPr="00DC262E">
        <w:rPr>
          <w:rFonts w:ascii="Arial" w:hAnsi="Arial" w:cs="Arial"/>
          <w:sz w:val="22"/>
          <w:szCs w:val="22"/>
        </w:rPr>
        <w:t>Magnet</w:t>
      </w:r>
      <w:r w:rsidR="00D61B7E" w:rsidRPr="00DC262E">
        <w:rPr>
          <w:rFonts w:ascii="Arial" w:hAnsi="Arial" w:cs="Arial"/>
          <w:sz w:val="22"/>
          <w:szCs w:val="22"/>
        </w:rPr>
        <w:t>s</w:t>
      </w:r>
      <w:r w:rsidRPr="00DC262E">
        <w:rPr>
          <w:rFonts w:ascii="Arial" w:hAnsi="Arial" w:cs="Arial"/>
          <w:sz w:val="22"/>
          <w:szCs w:val="22"/>
        </w:rPr>
        <w:t xml:space="preserve">pannsysteme der R-MAG-Reihe werden </w:t>
      </w:r>
      <w:r w:rsidRPr="00051B8B">
        <w:rPr>
          <w:rFonts w:ascii="Arial" w:hAnsi="Arial" w:cs="Arial"/>
          <w:sz w:val="22"/>
          <w:szCs w:val="22"/>
        </w:rPr>
        <w:t xml:space="preserve">zum automatischen Spannen unterschiedlicher Werkzeuge auf </w:t>
      </w:r>
      <w:r w:rsidRPr="00577563">
        <w:rPr>
          <w:rFonts w:ascii="Arial" w:hAnsi="Arial" w:cs="Arial"/>
          <w:sz w:val="22"/>
          <w:szCs w:val="22"/>
        </w:rPr>
        <w:t>Spritzgussmaschinen</w:t>
      </w:r>
      <w:r w:rsidR="00F17F69" w:rsidRPr="00577563">
        <w:rPr>
          <w:rFonts w:ascii="Arial" w:hAnsi="Arial" w:cs="Arial"/>
          <w:sz w:val="22"/>
          <w:szCs w:val="22"/>
        </w:rPr>
        <w:t xml:space="preserve"> und Umformpressen für die Blechumformung </w:t>
      </w:r>
      <w:r w:rsidRPr="00577563">
        <w:rPr>
          <w:rFonts w:ascii="Arial" w:hAnsi="Arial" w:cs="Arial"/>
          <w:sz w:val="22"/>
          <w:szCs w:val="22"/>
        </w:rPr>
        <w:t>eingesetzt</w:t>
      </w:r>
      <w:r w:rsidRPr="00051B8B">
        <w:rPr>
          <w:rFonts w:ascii="Arial" w:hAnsi="Arial" w:cs="Arial"/>
          <w:sz w:val="22"/>
          <w:szCs w:val="22"/>
        </w:rPr>
        <w:t xml:space="preserve">. Standardmäßig sind sie </w:t>
      </w:r>
      <w:r>
        <w:rPr>
          <w:rFonts w:ascii="Arial" w:hAnsi="Arial" w:cs="Arial"/>
          <w:sz w:val="22"/>
          <w:szCs w:val="22"/>
        </w:rPr>
        <w:t xml:space="preserve">bei </w:t>
      </w:r>
      <w:r w:rsidRPr="00051B8B">
        <w:rPr>
          <w:rFonts w:ascii="Arial" w:hAnsi="Arial" w:cs="Arial"/>
          <w:sz w:val="22"/>
          <w:szCs w:val="22"/>
        </w:rPr>
        <w:t xml:space="preserve">Plattenstärken von </w:t>
      </w:r>
      <w:r w:rsidR="00F17F69">
        <w:rPr>
          <w:rFonts w:ascii="Arial" w:hAnsi="Arial" w:cs="Arial"/>
          <w:sz w:val="22"/>
          <w:szCs w:val="22"/>
        </w:rPr>
        <w:t>55</w:t>
      </w:r>
      <w:r w:rsidRPr="00051B8B">
        <w:rPr>
          <w:rFonts w:ascii="Arial" w:hAnsi="Arial" w:cs="Arial"/>
          <w:sz w:val="22"/>
          <w:szCs w:val="22"/>
        </w:rPr>
        <w:t xml:space="preserve"> Millimetern für </w:t>
      </w:r>
      <w:r w:rsidRPr="00F86E53">
        <w:rPr>
          <w:rFonts w:ascii="Arial" w:hAnsi="Arial" w:cs="Arial"/>
          <w:sz w:val="22"/>
          <w:szCs w:val="22"/>
        </w:rPr>
        <w:t xml:space="preserve">Arbeitstemperaturen bis </w:t>
      </w:r>
      <w:r w:rsidR="00D0610F" w:rsidRPr="00DC262E">
        <w:rPr>
          <w:rFonts w:ascii="Arial" w:hAnsi="Arial" w:cs="Arial"/>
          <w:sz w:val="22"/>
          <w:szCs w:val="22"/>
        </w:rPr>
        <w:t>150</w:t>
      </w:r>
      <w:r w:rsidR="00DC262E" w:rsidRPr="00DC262E">
        <w:rPr>
          <w:rFonts w:ascii="Arial" w:hAnsi="Arial" w:cs="Arial"/>
          <w:sz w:val="22"/>
          <w:szCs w:val="22"/>
        </w:rPr>
        <w:t>º</w:t>
      </w:r>
      <w:r w:rsidRPr="00DC262E">
        <w:rPr>
          <w:rFonts w:ascii="Arial" w:hAnsi="Arial" w:cs="Arial"/>
          <w:sz w:val="22"/>
          <w:szCs w:val="22"/>
        </w:rPr>
        <w:t xml:space="preserve"> </w:t>
      </w:r>
      <w:r w:rsidRPr="00F86E53">
        <w:rPr>
          <w:rFonts w:ascii="Arial" w:hAnsi="Arial" w:cs="Arial"/>
          <w:sz w:val="22"/>
          <w:szCs w:val="22"/>
        </w:rPr>
        <w:t xml:space="preserve">Celsius ausgelegt. </w:t>
      </w:r>
      <w:r w:rsidR="00F17F69" w:rsidRPr="00577563">
        <w:rPr>
          <w:rFonts w:ascii="Arial" w:hAnsi="Arial" w:cs="Arial"/>
          <w:sz w:val="22"/>
          <w:szCs w:val="22"/>
        </w:rPr>
        <w:t xml:space="preserve">Eine Plattenstärke von nur 38mm </w:t>
      </w:r>
      <w:r w:rsidR="00577563" w:rsidRPr="00577563">
        <w:rPr>
          <w:rFonts w:ascii="Arial" w:hAnsi="Arial" w:cs="Arial"/>
          <w:sz w:val="22"/>
          <w:szCs w:val="22"/>
        </w:rPr>
        <w:t xml:space="preserve">ist </w:t>
      </w:r>
      <w:r w:rsidR="00F17F69" w:rsidRPr="00577563">
        <w:rPr>
          <w:rFonts w:ascii="Arial" w:hAnsi="Arial" w:cs="Arial"/>
          <w:sz w:val="22"/>
          <w:szCs w:val="22"/>
        </w:rPr>
        <w:t>für kleine Maschinen ist ebenfalls erhältlich.</w:t>
      </w:r>
      <w:r w:rsidR="00F17F69">
        <w:rPr>
          <w:rFonts w:ascii="Arial" w:hAnsi="Arial" w:cs="Arial"/>
          <w:sz w:val="22"/>
          <w:szCs w:val="22"/>
        </w:rPr>
        <w:t xml:space="preserve"> </w:t>
      </w:r>
    </w:p>
    <w:p w14:paraId="1DCD9067" w14:textId="069D78F9" w:rsidR="00E06F22" w:rsidRPr="00F86E53" w:rsidRDefault="00E06F22" w:rsidP="00E06F22">
      <w:pPr>
        <w:spacing w:after="120" w:line="360" w:lineRule="auto"/>
        <w:rPr>
          <w:rFonts w:ascii="Arial" w:hAnsi="Arial" w:cs="Arial"/>
          <w:sz w:val="22"/>
          <w:szCs w:val="22"/>
        </w:rPr>
      </w:pPr>
      <w:bookmarkStart w:id="18" w:name="OLE_LINK2"/>
      <w:r w:rsidRPr="00F86E53">
        <w:rPr>
          <w:rFonts w:ascii="Arial" w:hAnsi="Arial" w:cs="Arial"/>
          <w:sz w:val="22"/>
          <w:szCs w:val="22"/>
        </w:rPr>
        <w:t xml:space="preserve">ROEMHELD </w:t>
      </w:r>
      <w:r w:rsidR="00F17F69" w:rsidRPr="00577563">
        <w:rPr>
          <w:rFonts w:ascii="Arial" w:hAnsi="Arial" w:cs="Arial"/>
          <w:sz w:val="22"/>
          <w:szCs w:val="22"/>
        </w:rPr>
        <w:t>projektiert und entwickelt</w:t>
      </w:r>
      <w:r w:rsidRPr="00F86E53">
        <w:rPr>
          <w:rFonts w:ascii="Arial" w:hAnsi="Arial" w:cs="Arial"/>
          <w:sz w:val="22"/>
          <w:szCs w:val="22"/>
        </w:rPr>
        <w:t xml:space="preserve"> alle Magnetspannsysteme kundenspezifisch</w:t>
      </w:r>
      <w:bookmarkEnd w:id="18"/>
      <w:r w:rsidR="006B6E75" w:rsidRPr="00F86E53">
        <w:rPr>
          <w:rFonts w:ascii="Arial" w:hAnsi="Arial" w:cs="Arial"/>
          <w:sz w:val="22"/>
          <w:szCs w:val="22"/>
        </w:rPr>
        <w:t xml:space="preserve"> mit seinem Partner</w:t>
      </w:r>
      <w:r w:rsidRPr="00F86E53">
        <w:rPr>
          <w:rFonts w:ascii="Arial" w:hAnsi="Arial" w:cs="Arial"/>
          <w:sz w:val="22"/>
          <w:szCs w:val="22"/>
        </w:rPr>
        <w:t xml:space="preserve"> in Europa. </w:t>
      </w:r>
    </w:p>
    <w:p w14:paraId="770F8137" w14:textId="29C39934" w:rsidR="006D293A" w:rsidRPr="006D293A" w:rsidRDefault="006D293A" w:rsidP="004155AB">
      <w:pPr>
        <w:spacing w:after="120" w:line="360" w:lineRule="auto"/>
        <w:rPr>
          <w:rFonts w:ascii="Arial" w:hAnsi="Arial" w:cs="Arial"/>
          <w:b/>
          <w:sz w:val="22"/>
          <w:szCs w:val="22"/>
        </w:rPr>
      </w:pPr>
      <w:r w:rsidRPr="006D293A">
        <w:rPr>
          <w:rFonts w:ascii="Arial" w:hAnsi="Arial" w:cs="Arial"/>
          <w:b/>
          <w:sz w:val="22"/>
          <w:szCs w:val="22"/>
        </w:rPr>
        <w:t>Hohe Spannkräfte</w:t>
      </w:r>
    </w:p>
    <w:p w14:paraId="3CCA5A1D" w14:textId="10ABA856" w:rsidR="00E06F22" w:rsidRPr="00301F76" w:rsidRDefault="00051B8B" w:rsidP="004155AB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051B8B">
        <w:rPr>
          <w:rFonts w:ascii="Arial" w:hAnsi="Arial" w:cs="Arial"/>
          <w:sz w:val="22"/>
          <w:szCs w:val="22"/>
        </w:rPr>
        <w:t>"</w:t>
      </w:r>
      <w:r w:rsidR="004155AB">
        <w:rPr>
          <w:rFonts w:ascii="Arial" w:hAnsi="Arial" w:cs="Arial"/>
          <w:sz w:val="22"/>
          <w:szCs w:val="22"/>
        </w:rPr>
        <w:t xml:space="preserve">Bei </w:t>
      </w:r>
      <w:r w:rsidR="00D61B7E">
        <w:rPr>
          <w:rFonts w:ascii="Arial" w:hAnsi="Arial" w:cs="Arial"/>
          <w:sz w:val="22"/>
          <w:szCs w:val="22"/>
        </w:rPr>
        <w:t xml:space="preserve">Anwendern aus der </w:t>
      </w:r>
      <w:r w:rsidR="00D61B7E" w:rsidRPr="00301F76">
        <w:rPr>
          <w:rFonts w:ascii="Arial" w:hAnsi="Arial" w:cs="Arial"/>
          <w:sz w:val="22"/>
          <w:szCs w:val="22"/>
        </w:rPr>
        <w:t xml:space="preserve">kunststoffverarbeitenden Industrie </w:t>
      </w:r>
      <w:r w:rsidR="004155AB" w:rsidRPr="00301F76">
        <w:rPr>
          <w:rFonts w:ascii="Arial" w:hAnsi="Arial" w:cs="Arial"/>
          <w:sz w:val="22"/>
          <w:szCs w:val="22"/>
        </w:rPr>
        <w:t xml:space="preserve">kommt </w:t>
      </w:r>
      <w:r w:rsidRPr="00301F76">
        <w:rPr>
          <w:rFonts w:ascii="Arial" w:hAnsi="Arial" w:cs="Arial"/>
          <w:sz w:val="22"/>
          <w:szCs w:val="22"/>
        </w:rPr>
        <w:t xml:space="preserve">unsere </w:t>
      </w:r>
      <w:bookmarkStart w:id="19" w:name="OLE_LINK8"/>
      <w:r w:rsidRPr="00301F76">
        <w:rPr>
          <w:rFonts w:ascii="Arial" w:hAnsi="Arial" w:cs="Arial"/>
          <w:sz w:val="22"/>
          <w:szCs w:val="22"/>
        </w:rPr>
        <w:t>R-MAG</w:t>
      </w:r>
      <w:bookmarkEnd w:id="19"/>
      <w:r w:rsidRPr="00301F76">
        <w:rPr>
          <w:rFonts w:ascii="Arial" w:hAnsi="Arial" w:cs="Arial"/>
          <w:sz w:val="22"/>
          <w:szCs w:val="22"/>
        </w:rPr>
        <w:t xml:space="preserve">-Technologie </w:t>
      </w:r>
      <w:r w:rsidR="004155AB" w:rsidRPr="00301F76">
        <w:rPr>
          <w:rFonts w:ascii="Arial" w:hAnsi="Arial" w:cs="Arial"/>
          <w:sz w:val="22"/>
          <w:szCs w:val="22"/>
        </w:rPr>
        <w:t>gut an</w:t>
      </w:r>
      <w:r w:rsidRPr="00301F76">
        <w:rPr>
          <w:rFonts w:ascii="Arial" w:hAnsi="Arial" w:cs="Arial"/>
          <w:sz w:val="22"/>
          <w:szCs w:val="22"/>
        </w:rPr>
        <w:t xml:space="preserve">", berichtet </w:t>
      </w:r>
      <w:r w:rsidR="00E06F22" w:rsidRPr="00301F76">
        <w:rPr>
          <w:rFonts w:ascii="Arial" w:hAnsi="Arial" w:cs="Arial"/>
          <w:sz w:val="22"/>
          <w:szCs w:val="22"/>
        </w:rPr>
        <w:t>Benedikt Niklas, Gebietsmanager bei ROEMHELD</w:t>
      </w:r>
      <w:r w:rsidR="004155AB" w:rsidRPr="00301F76">
        <w:rPr>
          <w:rFonts w:ascii="Arial" w:hAnsi="Arial" w:cs="Arial"/>
          <w:sz w:val="22"/>
          <w:szCs w:val="22"/>
        </w:rPr>
        <w:t xml:space="preserve">. </w:t>
      </w:r>
    </w:p>
    <w:p w14:paraId="0E5F6DA5" w14:textId="79AE6943" w:rsidR="004155AB" w:rsidRPr="00577563" w:rsidRDefault="004155AB" w:rsidP="004155AB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301F76">
        <w:rPr>
          <w:rFonts w:ascii="Arial" w:hAnsi="Arial" w:cs="Arial"/>
          <w:sz w:val="22"/>
          <w:szCs w:val="22"/>
        </w:rPr>
        <w:t xml:space="preserve">Das zeigt auch ein neues Projekt aus der Lohnfertigung. Der Betrieb setzt ein </w:t>
      </w:r>
      <w:r w:rsidR="00E60833" w:rsidRPr="00301F76">
        <w:rPr>
          <w:rFonts w:ascii="Arial" w:hAnsi="Arial" w:cs="Arial"/>
          <w:sz w:val="22"/>
          <w:szCs w:val="22"/>
        </w:rPr>
        <w:t>R-MAG</w:t>
      </w:r>
      <w:r w:rsidR="00BC3F6B" w:rsidRPr="00301F76">
        <w:rPr>
          <w:rFonts w:ascii="Arial" w:hAnsi="Arial" w:cs="Arial"/>
          <w:sz w:val="22"/>
          <w:szCs w:val="22"/>
        </w:rPr>
        <w:t>-System</w:t>
      </w:r>
      <w:r w:rsidRPr="00301F76">
        <w:rPr>
          <w:rFonts w:ascii="Arial" w:hAnsi="Arial" w:cs="Arial"/>
          <w:sz w:val="22"/>
          <w:szCs w:val="22"/>
        </w:rPr>
        <w:t xml:space="preserve"> mit einer Plattengröße von 800 x 700 Millimetern auf einer 160 t Spritzgießmaschine von Battenfeld ein. Die magnetische Haltekraft </w:t>
      </w:r>
      <w:r w:rsidR="006B6E75" w:rsidRPr="00301F76">
        <w:rPr>
          <w:rFonts w:ascii="Arial" w:hAnsi="Arial" w:cs="Arial"/>
          <w:sz w:val="22"/>
          <w:szCs w:val="22"/>
        </w:rPr>
        <w:t xml:space="preserve">ist </w:t>
      </w:r>
      <w:r w:rsidR="000833C8" w:rsidRPr="00301F76">
        <w:rPr>
          <w:rFonts w:ascii="Arial" w:hAnsi="Arial" w:cs="Arial"/>
          <w:sz w:val="22"/>
          <w:szCs w:val="22"/>
        </w:rPr>
        <w:t xml:space="preserve">so ausgelegt, dass sie </w:t>
      </w:r>
      <w:r w:rsidR="006B6E75" w:rsidRPr="00301F76">
        <w:rPr>
          <w:rFonts w:ascii="Arial" w:hAnsi="Arial" w:cs="Arial"/>
          <w:sz w:val="22"/>
          <w:szCs w:val="22"/>
        </w:rPr>
        <w:t>auf Werkzeug</w:t>
      </w:r>
      <w:r w:rsidR="000833C8" w:rsidRPr="00301F76">
        <w:rPr>
          <w:rFonts w:ascii="Arial" w:hAnsi="Arial" w:cs="Arial"/>
          <w:sz w:val="22"/>
          <w:szCs w:val="22"/>
        </w:rPr>
        <w:t xml:space="preserve">en </w:t>
      </w:r>
      <w:r w:rsidR="000833C8" w:rsidRPr="00577563">
        <w:rPr>
          <w:rFonts w:ascii="Arial" w:hAnsi="Arial" w:cs="Arial"/>
          <w:sz w:val="22"/>
          <w:szCs w:val="22"/>
        </w:rPr>
        <w:t>unabhängig von ihrer Größe und Geometrie optimal wirkt.</w:t>
      </w:r>
      <w:r w:rsidRPr="00577563">
        <w:rPr>
          <w:rFonts w:ascii="Arial" w:hAnsi="Arial" w:cs="Arial"/>
          <w:sz w:val="22"/>
          <w:szCs w:val="22"/>
        </w:rPr>
        <w:t xml:space="preserve"> </w:t>
      </w:r>
    </w:p>
    <w:p w14:paraId="155005BF" w14:textId="42214F35" w:rsidR="004155AB" w:rsidRPr="00577563" w:rsidRDefault="004155AB" w:rsidP="00051B8B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577563">
        <w:rPr>
          <w:rFonts w:ascii="Arial" w:hAnsi="Arial" w:cs="Arial"/>
          <w:sz w:val="22"/>
          <w:szCs w:val="22"/>
        </w:rPr>
        <w:t xml:space="preserve">„Der </w:t>
      </w:r>
      <w:r w:rsidR="00E06F22" w:rsidRPr="00577563">
        <w:rPr>
          <w:rFonts w:ascii="Arial" w:hAnsi="Arial" w:cs="Arial"/>
          <w:sz w:val="22"/>
          <w:szCs w:val="22"/>
        </w:rPr>
        <w:t xml:space="preserve">neue </w:t>
      </w:r>
      <w:r w:rsidRPr="00577563">
        <w:rPr>
          <w:rFonts w:ascii="Arial" w:hAnsi="Arial" w:cs="Arial"/>
          <w:sz w:val="22"/>
          <w:szCs w:val="22"/>
        </w:rPr>
        <w:t>Kunde verkürzt seine Wechselzeiten und stabilisiert den Prozess, ohne seine Werkzeuge standardisieren zu müssen</w:t>
      </w:r>
      <w:r w:rsidR="0012402E" w:rsidRPr="00577563">
        <w:rPr>
          <w:rFonts w:ascii="Arial" w:hAnsi="Arial" w:cs="Arial"/>
          <w:sz w:val="22"/>
          <w:szCs w:val="22"/>
        </w:rPr>
        <w:t>“, erläutert Niklas.</w:t>
      </w:r>
      <w:r w:rsidRPr="00577563">
        <w:rPr>
          <w:rFonts w:ascii="Arial" w:hAnsi="Arial" w:cs="Arial"/>
          <w:sz w:val="22"/>
          <w:szCs w:val="22"/>
        </w:rPr>
        <w:t xml:space="preserve"> </w:t>
      </w:r>
      <w:r w:rsidR="0012402E" w:rsidRPr="00577563">
        <w:rPr>
          <w:rFonts w:ascii="Arial" w:hAnsi="Arial" w:cs="Arial"/>
          <w:sz w:val="22"/>
          <w:szCs w:val="22"/>
        </w:rPr>
        <w:t>„</w:t>
      </w:r>
      <w:r w:rsidR="00E06F22" w:rsidRPr="00577563">
        <w:rPr>
          <w:rFonts w:ascii="Arial" w:hAnsi="Arial" w:cs="Arial"/>
          <w:sz w:val="22"/>
          <w:szCs w:val="22"/>
        </w:rPr>
        <w:t>Wie v</w:t>
      </w:r>
      <w:r w:rsidRPr="00577563">
        <w:rPr>
          <w:rFonts w:ascii="Arial" w:hAnsi="Arial" w:cs="Arial"/>
          <w:sz w:val="22"/>
          <w:szCs w:val="22"/>
        </w:rPr>
        <w:t xml:space="preserve">iele </w:t>
      </w:r>
      <w:r w:rsidR="00E06F22" w:rsidRPr="00577563">
        <w:rPr>
          <w:rFonts w:ascii="Arial" w:hAnsi="Arial" w:cs="Arial"/>
          <w:sz w:val="22"/>
          <w:szCs w:val="22"/>
        </w:rPr>
        <w:t xml:space="preserve">andere </w:t>
      </w:r>
      <w:r w:rsidRPr="00577563">
        <w:rPr>
          <w:rFonts w:ascii="Arial" w:hAnsi="Arial" w:cs="Arial"/>
          <w:sz w:val="22"/>
          <w:szCs w:val="22"/>
        </w:rPr>
        <w:t>Verarbeiter wollte</w:t>
      </w:r>
      <w:r w:rsidR="00E06F22" w:rsidRPr="00577563">
        <w:rPr>
          <w:rFonts w:ascii="Arial" w:hAnsi="Arial" w:cs="Arial"/>
          <w:sz w:val="22"/>
          <w:szCs w:val="22"/>
        </w:rPr>
        <w:t xml:space="preserve"> er</w:t>
      </w:r>
      <w:r w:rsidRPr="00577563">
        <w:rPr>
          <w:rFonts w:ascii="Arial" w:hAnsi="Arial" w:cs="Arial"/>
          <w:sz w:val="22"/>
          <w:szCs w:val="22"/>
        </w:rPr>
        <w:t xml:space="preserve"> genau diese Kombination aus </w:t>
      </w:r>
      <w:r w:rsidR="00E06F22" w:rsidRPr="00577563">
        <w:rPr>
          <w:rFonts w:ascii="Arial" w:hAnsi="Arial" w:cs="Arial"/>
          <w:sz w:val="22"/>
          <w:szCs w:val="22"/>
        </w:rPr>
        <w:t xml:space="preserve">geringer Plattendicke, hoher Spannkraft, </w:t>
      </w:r>
      <w:r w:rsidRPr="00577563">
        <w:rPr>
          <w:rFonts w:ascii="Arial" w:hAnsi="Arial" w:cs="Arial"/>
          <w:sz w:val="22"/>
          <w:szCs w:val="22"/>
        </w:rPr>
        <w:t>Transparenz und Wartungsfreundlichkeit</w:t>
      </w:r>
      <w:r w:rsidR="0012402E" w:rsidRPr="00577563">
        <w:rPr>
          <w:rFonts w:ascii="Arial" w:hAnsi="Arial" w:cs="Arial"/>
          <w:sz w:val="22"/>
          <w:szCs w:val="22"/>
        </w:rPr>
        <w:t>.</w:t>
      </w:r>
      <w:r w:rsidR="00F86E53" w:rsidRPr="00577563">
        <w:rPr>
          <w:rFonts w:ascii="Arial" w:hAnsi="Arial" w:cs="Arial"/>
          <w:sz w:val="22"/>
          <w:szCs w:val="22"/>
        </w:rPr>
        <w:t xml:space="preserve"> Gerade bei </w:t>
      </w:r>
      <w:r w:rsidR="000833C8" w:rsidRPr="00577563">
        <w:rPr>
          <w:rFonts w:ascii="Arial" w:hAnsi="Arial" w:cs="Arial"/>
          <w:sz w:val="22"/>
          <w:szCs w:val="22"/>
        </w:rPr>
        <w:t>vertikalen Anwendungen ist zudem die Spannkraftanzeige ein gerne gesehenes Feature.</w:t>
      </w:r>
      <w:r w:rsidR="00F86E53" w:rsidRPr="00577563">
        <w:rPr>
          <w:rFonts w:ascii="Arial" w:hAnsi="Arial" w:cs="Arial"/>
          <w:sz w:val="22"/>
          <w:szCs w:val="22"/>
        </w:rPr>
        <w:t>“</w:t>
      </w:r>
      <w:r w:rsidR="0012402E" w:rsidRPr="00577563">
        <w:rPr>
          <w:rFonts w:ascii="Arial" w:hAnsi="Arial" w:cs="Arial"/>
          <w:sz w:val="22"/>
          <w:szCs w:val="22"/>
        </w:rPr>
        <w:t xml:space="preserve"> </w:t>
      </w:r>
    </w:p>
    <w:p w14:paraId="1CA6E2A2" w14:textId="552ECBF5" w:rsidR="007A7F82" w:rsidRPr="00577563" w:rsidRDefault="007A7F82" w:rsidP="00051B8B">
      <w:pPr>
        <w:spacing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577563">
        <w:rPr>
          <w:rFonts w:ascii="Arial" w:hAnsi="Arial" w:cs="Arial"/>
          <w:b/>
          <w:bCs/>
          <w:sz w:val="22"/>
          <w:szCs w:val="22"/>
        </w:rPr>
        <w:t>Komplettlösungen für das Werkzeughandling</w:t>
      </w:r>
    </w:p>
    <w:p w14:paraId="5AEEE0C3" w14:textId="13FAC6D2" w:rsidR="000833C8" w:rsidRPr="00577563" w:rsidRDefault="000833C8" w:rsidP="000833C8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577563">
        <w:rPr>
          <w:rFonts w:ascii="Arial" w:hAnsi="Arial" w:cs="Arial"/>
          <w:sz w:val="22"/>
          <w:szCs w:val="22"/>
        </w:rPr>
        <w:t xml:space="preserve">Neben </w:t>
      </w:r>
      <w:r w:rsidR="00D92A15" w:rsidRPr="00577563">
        <w:rPr>
          <w:rFonts w:ascii="Arial" w:hAnsi="Arial" w:cs="Arial"/>
          <w:sz w:val="22"/>
          <w:szCs w:val="22"/>
        </w:rPr>
        <w:t xml:space="preserve">magnetischen, hydraulischen, elektromechanischen sowie rein mechanischen Spannsystemen </w:t>
      </w:r>
      <w:r w:rsidRPr="00577563">
        <w:rPr>
          <w:rFonts w:ascii="Arial" w:hAnsi="Arial" w:cs="Arial"/>
          <w:sz w:val="22"/>
          <w:szCs w:val="22"/>
        </w:rPr>
        <w:t xml:space="preserve">bietet ROEMHELD mittlerweile auch ein umfassendes Sortiment an Komponenten für ganzheitliche Lösungen zum Werkzeughandling an. </w:t>
      </w:r>
      <w:r w:rsidR="00D92A15" w:rsidRPr="00577563">
        <w:rPr>
          <w:rFonts w:ascii="Arial" w:hAnsi="Arial" w:cs="Arial"/>
          <w:sz w:val="22"/>
          <w:szCs w:val="22"/>
        </w:rPr>
        <w:t>Es</w:t>
      </w:r>
      <w:r w:rsidRPr="00577563">
        <w:rPr>
          <w:rFonts w:ascii="Arial" w:hAnsi="Arial" w:cs="Arial"/>
          <w:sz w:val="22"/>
          <w:szCs w:val="22"/>
        </w:rPr>
        <w:t xml:space="preserve"> reicht vom Lagersystem und Transportwagen für Lasten zwischen 500 kg und 40 t über </w:t>
      </w:r>
      <w:r w:rsidR="007A7F82" w:rsidRPr="00577563">
        <w:rPr>
          <w:rFonts w:ascii="Arial" w:hAnsi="Arial" w:cs="Arial"/>
          <w:sz w:val="22"/>
          <w:szCs w:val="22"/>
        </w:rPr>
        <w:t>Transportleisten</w:t>
      </w:r>
      <w:r w:rsidR="00D92A15" w:rsidRPr="00577563">
        <w:rPr>
          <w:rFonts w:ascii="Arial" w:hAnsi="Arial" w:cs="Arial"/>
          <w:sz w:val="22"/>
          <w:szCs w:val="22"/>
        </w:rPr>
        <w:t xml:space="preserve"> und </w:t>
      </w:r>
      <w:r w:rsidR="007A7F82" w:rsidRPr="00577563">
        <w:rPr>
          <w:rFonts w:ascii="Arial" w:hAnsi="Arial" w:cs="Arial"/>
          <w:sz w:val="22"/>
          <w:szCs w:val="22"/>
        </w:rPr>
        <w:t xml:space="preserve">Wechselkonsolen </w:t>
      </w:r>
      <w:r w:rsidRPr="00577563">
        <w:rPr>
          <w:rFonts w:ascii="Arial" w:hAnsi="Arial" w:cs="Arial"/>
          <w:sz w:val="22"/>
          <w:szCs w:val="22"/>
        </w:rPr>
        <w:t>bis hin zu umfassenden Automationslösungen.</w:t>
      </w:r>
    </w:p>
    <w:p w14:paraId="0E2CFF23" w14:textId="77777777" w:rsidR="000833C8" w:rsidRPr="00577563" w:rsidRDefault="000833C8" w:rsidP="000833C8">
      <w:pPr>
        <w:spacing w:after="120" w:line="360" w:lineRule="auto"/>
        <w:rPr>
          <w:rFonts w:ascii="Arial" w:hAnsi="Arial" w:cs="Arial"/>
          <w:sz w:val="22"/>
          <w:szCs w:val="22"/>
        </w:rPr>
      </w:pPr>
    </w:p>
    <w:p w14:paraId="50EDFD47" w14:textId="77777777" w:rsidR="00842E90" w:rsidRDefault="00842E90" w:rsidP="00842E90">
      <w:pPr>
        <w:spacing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Über ROEMHELD:</w:t>
      </w:r>
    </w:p>
    <w:p w14:paraId="551A6129" w14:textId="77777777" w:rsidR="00842E90" w:rsidRDefault="00842E90" w:rsidP="00842E90">
      <w:pPr>
        <w:spacing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 Flugzeuge, Automobile, Werkzeugmaschinen oder Gehäuse für Smartphones: Technologien und Produkte von ROEMHELD kommen bei der Herstellung zahlreicher Industriegüter und Waren für den Endverbraucher seit über 80 Jahren zum Einsatz. </w:t>
      </w:r>
    </w:p>
    <w:p w14:paraId="700E4FF6" w14:textId="77777777" w:rsidR="00842E90" w:rsidRDefault="00842E90" w:rsidP="00842E90">
      <w:pPr>
        <w:spacing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Innovative und smarte Spanntechnik-Lösungen für Werkstücke sowie für Werkzeuge in der Umformtechnik und Kunststoffverarbeitung bilden den Kern des kontinuierlich wachsenden </w:t>
      </w:r>
      <w:r>
        <w:rPr>
          <w:rFonts w:ascii="Arial" w:hAnsi="Arial" w:cs="Arial"/>
          <w:sz w:val="22"/>
          <w:szCs w:val="22"/>
        </w:rPr>
        <w:lastRenderedPageBreak/>
        <w:t>Portfolios. Ergänzt wird es durch Komponenten und Systeme der Montage- und Handhabungstechnik, der Antriebstechnik und der Automation sowie durch Verriegelungen für Rotoren von Windenergieanlagen.</w:t>
      </w:r>
    </w:p>
    <w:p w14:paraId="701E8A0C" w14:textId="77777777" w:rsidR="00842E90" w:rsidRDefault="00842E90" w:rsidP="00842E90">
      <w:pPr>
        <w:spacing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Neben einem ständig wachsenden Angebot von mehr als 25.000 Katalogartikeln ist ROEMHELD auf die Entwicklung und Herstellung von kundenspezifischen Lösungen spezialisiert und gilt international als einer der Markt- und Qualitätsführer.</w:t>
      </w:r>
    </w:p>
    <w:p w14:paraId="5EA2EDF6" w14:textId="77777777" w:rsidR="00842E90" w:rsidRDefault="00842E90" w:rsidP="00842E90">
      <w:pPr>
        <w:spacing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Innovation durch Tradition: Seinen Ursprung hat ROEMHELD in der 1707 gegründeten Gießerei Friedrichshütte, die heute noch zur ROEMHELD Gruppe gehört und eines der ältesten aktiven Industrieunternehmen in Deutschland ist. </w:t>
      </w:r>
    </w:p>
    <w:p w14:paraId="2B8FDD18" w14:textId="77777777" w:rsidR="00842E90" w:rsidRDefault="00842E90" w:rsidP="00842E90">
      <w:pPr>
        <w:spacing w:after="24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Die inhabergeführte Unternehmensgruppe beschäftigt an den drei Standorten Laubach, Wilnsdorf und Rankweil/</w:t>
      </w:r>
      <w:r w:rsidRPr="002C442B">
        <w:rPr>
          <w:rFonts w:ascii="Arial" w:hAnsi="Arial" w:cs="Arial"/>
          <w:sz w:val="22"/>
          <w:szCs w:val="22"/>
        </w:rPr>
        <w:t xml:space="preserve">Österreich etwa 500 Mitarbeiter und </w:t>
      </w:r>
      <w:r>
        <w:rPr>
          <w:rFonts w:ascii="Arial" w:hAnsi="Arial" w:cs="Arial"/>
          <w:sz w:val="22"/>
          <w:szCs w:val="22"/>
        </w:rPr>
        <w:t>ist in über 50 Ländern mit Service- und Vertriebsgesellschaften vertreten. Mit Kunden insbesondere aus dem Maschinenbau, der Automobil-, der Luftfahrt- und der Agrarindustrie erzielt ROEMHELD jährlich einen Umsatz von mehr als 90 Mio. Euro.</w:t>
      </w:r>
    </w:p>
    <w:p w14:paraId="73E24C07" w14:textId="0C7F2CA9" w:rsidR="00F161A6" w:rsidRDefault="00F161A6" w:rsidP="00BE6EA3">
      <w:pPr>
        <w:spacing w:after="120" w:line="360" w:lineRule="auto"/>
      </w:pPr>
      <w:bookmarkStart w:id="20" w:name="OLE_LINK33"/>
      <w:bookmarkStart w:id="21" w:name="OLE_LINK34"/>
    </w:p>
    <w:p w14:paraId="261AE0F5" w14:textId="77777777" w:rsidR="004843CB" w:rsidRDefault="004843CB" w:rsidP="00BE6EA3">
      <w:pPr>
        <w:spacing w:after="120" w:line="360" w:lineRule="auto"/>
      </w:pPr>
    </w:p>
    <w:p w14:paraId="39B22405" w14:textId="404DFEAC" w:rsidR="004843CB" w:rsidRPr="004843CB" w:rsidRDefault="009C2B28" w:rsidP="00BE6EA3">
      <w:pPr>
        <w:spacing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column"/>
      </w:r>
      <w:r w:rsidR="004843CB" w:rsidRPr="004843CB">
        <w:rPr>
          <w:rFonts w:ascii="Arial" w:hAnsi="Arial" w:cs="Arial"/>
          <w:b/>
          <w:sz w:val="22"/>
          <w:szCs w:val="22"/>
        </w:rPr>
        <w:lastRenderedPageBreak/>
        <w:t>Fotos:</w:t>
      </w:r>
    </w:p>
    <w:p w14:paraId="4B8BA36D" w14:textId="2F302114" w:rsidR="00F161A6" w:rsidRDefault="00F86E53" w:rsidP="00F161A6">
      <w:pPr>
        <w:spacing w:after="120" w:line="360" w:lineRule="auto"/>
        <w:rPr>
          <w:rFonts w:ascii="Arial" w:hAnsi="Arial" w:cs="Arial"/>
          <w:sz w:val="22"/>
          <w:szCs w:val="22"/>
        </w:rPr>
      </w:pPr>
      <w:bookmarkStart w:id="22" w:name="OLE_LINK37"/>
      <w:bookmarkStart w:id="23" w:name="OLE_LINK38"/>
      <w:bookmarkEnd w:id="20"/>
      <w:bookmarkEnd w:id="21"/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6471B92E" wp14:editId="7669D533">
            <wp:extent cx="5400000" cy="2945606"/>
            <wp:effectExtent l="12700" t="12700" r="10795" b="13970"/>
            <wp:docPr id="1802965392" name="Grafik 3" descr="Ein Bild, das Maschine, Elektronik, Aluminium, Im Haus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2965392" name="Grafik 3" descr="Ein Bild, das Maschine, Elektronik, Aluminium, Im Haus enthält.&#10;&#10;KI-generierte Inhalte können fehlerhaft sein."/>
                    <pic:cNvPicPr/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294560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A579AB2" w14:textId="0834C137" w:rsidR="00F161A6" w:rsidRDefault="00F161A6" w:rsidP="00877567">
      <w:pPr>
        <w:spacing w:after="240" w:line="360" w:lineRule="auto"/>
        <w:rPr>
          <w:rFonts w:ascii="Arial" w:hAnsi="Arial" w:cs="Arial"/>
          <w:sz w:val="22"/>
          <w:szCs w:val="22"/>
        </w:rPr>
      </w:pPr>
      <w:bookmarkStart w:id="24" w:name="OLE_LINK13"/>
      <w:r>
        <w:rPr>
          <w:rFonts w:ascii="Arial" w:hAnsi="Arial" w:cs="Arial"/>
          <w:sz w:val="22"/>
          <w:szCs w:val="22"/>
        </w:rPr>
        <w:t>Foto</w:t>
      </w:r>
      <w:r w:rsidRPr="00877567">
        <w:rPr>
          <w:rFonts w:ascii="Arial" w:hAnsi="Arial" w:cs="Arial"/>
          <w:sz w:val="22"/>
          <w:szCs w:val="22"/>
        </w:rPr>
        <w:t xml:space="preserve"> </w:t>
      </w:r>
      <w:r w:rsidR="004843CB" w:rsidRPr="00877567">
        <w:rPr>
          <w:rFonts w:ascii="Arial" w:hAnsi="Arial" w:cs="Arial"/>
          <w:sz w:val="22"/>
          <w:szCs w:val="22"/>
        </w:rPr>
        <w:t>1</w:t>
      </w:r>
      <w:r w:rsidR="00877567">
        <w:rPr>
          <w:rFonts w:ascii="Arial" w:hAnsi="Arial" w:cs="Arial"/>
          <w:sz w:val="22"/>
          <w:szCs w:val="22"/>
        </w:rPr>
        <w:t>:</w:t>
      </w:r>
    </w:p>
    <w:p w14:paraId="2DD65FB4" w14:textId="462A96B7" w:rsidR="00F161A6" w:rsidRPr="00877567" w:rsidRDefault="00F86E53" w:rsidP="00877567">
      <w:pPr>
        <w:spacing w:after="240" w:line="360" w:lineRule="auto"/>
        <w:rPr>
          <w:rFonts w:ascii="Arial" w:hAnsi="Arial" w:cs="Arial"/>
          <w:sz w:val="22"/>
          <w:szCs w:val="22"/>
        </w:rPr>
      </w:pPr>
      <w:r w:rsidRPr="00DC262E">
        <w:rPr>
          <w:rFonts w:ascii="Arial" w:hAnsi="Arial" w:cs="Arial"/>
          <w:sz w:val="22"/>
          <w:szCs w:val="22"/>
        </w:rPr>
        <w:t xml:space="preserve">Ein </w:t>
      </w:r>
      <w:bookmarkStart w:id="25" w:name="OLE_LINK9"/>
      <w:r w:rsidR="00E60833" w:rsidRPr="00DC262E">
        <w:rPr>
          <w:rFonts w:ascii="Arial" w:hAnsi="Arial" w:cs="Arial"/>
          <w:sz w:val="22"/>
          <w:szCs w:val="22"/>
        </w:rPr>
        <w:t>R-MAG</w:t>
      </w:r>
      <w:bookmarkEnd w:id="25"/>
      <w:r w:rsidR="00BC3F6B" w:rsidRPr="00DC262E">
        <w:rPr>
          <w:rFonts w:ascii="Arial" w:hAnsi="Arial" w:cs="Arial"/>
          <w:sz w:val="22"/>
          <w:szCs w:val="22"/>
        </w:rPr>
        <w:t>-</w:t>
      </w:r>
      <w:r w:rsidRPr="00DC262E">
        <w:rPr>
          <w:rFonts w:ascii="Arial" w:hAnsi="Arial" w:cs="Arial"/>
          <w:sz w:val="22"/>
          <w:szCs w:val="22"/>
        </w:rPr>
        <w:t xml:space="preserve">Magnetspannsystem </w:t>
      </w:r>
      <w:r w:rsidRPr="004155AB">
        <w:rPr>
          <w:rFonts w:ascii="Arial" w:hAnsi="Arial" w:cs="Arial"/>
          <w:sz w:val="22"/>
          <w:szCs w:val="22"/>
        </w:rPr>
        <w:t xml:space="preserve">mit einer Plattengröße von </w:t>
      </w:r>
      <w:r>
        <w:rPr>
          <w:rFonts w:ascii="Arial" w:hAnsi="Arial" w:cs="Arial"/>
          <w:sz w:val="22"/>
          <w:szCs w:val="22"/>
        </w:rPr>
        <w:t xml:space="preserve">800 x 700 </w:t>
      </w:r>
      <w:r w:rsidRPr="004155AB">
        <w:rPr>
          <w:rFonts w:ascii="Arial" w:hAnsi="Arial" w:cs="Arial"/>
          <w:sz w:val="22"/>
          <w:szCs w:val="22"/>
        </w:rPr>
        <w:t xml:space="preserve">Millimetern </w:t>
      </w:r>
      <w:r>
        <w:rPr>
          <w:rFonts w:ascii="Arial" w:hAnsi="Arial" w:cs="Arial"/>
          <w:sz w:val="22"/>
          <w:szCs w:val="22"/>
        </w:rPr>
        <w:t xml:space="preserve">auf einer 160 t </w:t>
      </w:r>
      <w:r w:rsidRPr="004155AB">
        <w:rPr>
          <w:rFonts w:ascii="Arial" w:hAnsi="Arial" w:cs="Arial"/>
          <w:sz w:val="22"/>
          <w:szCs w:val="22"/>
        </w:rPr>
        <w:t xml:space="preserve">Spritzgießmaschine </w:t>
      </w:r>
      <w:r>
        <w:rPr>
          <w:rFonts w:ascii="Arial" w:hAnsi="Arial" w:cs="Arial"/>
          <w:sz w:val="22"/>
          <w:szCs w:val="22"/>
        </w:rPr>
        <w:t xml:space="preserve">von Battenfeld </w:t>
      </w:r>
      <w:r w:rsidR="00F161A6" w:rsidRPr="00877567">
        <w:rPr>
          <w:rFonts w:ascii="Arial" w:hAnsi="Arial" w:cs="Arial"/>
          <w:sz w:val="22"/>
          <w:szCs w:val="22"/>
        </w:rPr>
        <w:t>(Foto: ROEMHELD).</w:t>
      </w:r>
    </w:p>
    <w:bookmarkEnd w:id="22"/>
    <w:bookmarkEnd w:id="23"/>
    <w:bookmarkEnd w:id="24"/>
    <w:p w14:paraId="569C189B" w14:textId="6C02F9DE" w:rsidR="00F86E53" w:rsidRDefault="00F86E53" w:rsidP="00F161A6">
      <w:pPr>
        <w:spacing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A5450A9" wp14:editId="3CEEF5F8">
            <wp:extent cx="5400000" cy="2945606"/>
            <wp:effectExtent l="0" t="0" r="0" b="1270"/>
            <wp:docPr id="820354583" name="Grafik 4" descr="Ein Bild, das Maschine, Aluminium, Bautechnik, Im Haus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354583" name="Grafik 4" descr="Ein Bild, das Maschine, Aluminium, Bautechnik, Im Haus enthält.&#10;&#10;KI-generierte Inhalte können fehlerhaft sein."/>
                    <pic:cNvPicPr/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2945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E0DD39" w14:textId="77777777" w:rsidR="00F86E53" w:rsidRDefault="00F86E53" w:rsidP="00F161A6">
      <w:pPr>
        <w:spacing w:after="120" w:line="360" w:lineRule="auto"/>
        <w:rPr>
          <w:rFonts w:ascii="Arial" w:hAnsi="Arial" w:cs="Arial"/>
          <w:sz w:val="22"/>
          <w:szCs w:val="22"/>
        </w:rPr>
      </w:pPr>
      <w:bookmarkStart w:id="26" w:name="OLE_LINK12"/>
      <w:r>
        <w:rPr>
          <w:rFonts w:ascii="Arial" w:hAnsi="Arial" w:cs="Arial"/>
          <w:sz w:val="22"/>
          <w:szCs w:val="22"/>
        </w:rPr>
        <w:t xml:space="preserve">Foto 2: </w:t>
      </w:r>
    </w:p>
    <w:p w14:paraId="7B665D34" w14:textId="4A668814" w:rsidR="00F86E53" w:rsidRDefault="00F86E53" w:rsidP="00F161A6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301F76">
        <w:rPr>
          <w:rFonts w:ascii="Arial" w:hAnsi="Arial" w:cs="Arial"/>
          <w:sz w:val="22"/>
          <w:szCs w:val="22"/>
        </w:rPr>
        <w:t>D</w:t>
      </w:r>
      <w:r w:rsidR="00BC3F6B" w:rsidRPr="00301F76">
        <w:rPr>
          <w:rFonts w:ascii="Arial" w:hAnsi="Arial" w:cs="Arial"/>
          <w:sz w:val="22"/>
          <w:szCs w:val="22"/>
        </w:rPr>
        <w:t>ie</w:t>
      </w:r>
      <w:r w:rsidRPr="00301F76">
        <w:rPr>
          <w:rFonts w:ascii="Arial" w:hAnsi="Arial" w:cs="Arial"/>
          <w:sz w:val="22"/>
          <w:szCs w:val="22"/>
        </w:rPr>
        <w:t xml:space="preserve"> neue</w:t>
      </w:r>
      <w:r w:rsidR="00BC3F6B" w:rsidRPr="00301F76">
        <w:rPr>
          <w:rFonts w:ascii="Arial" w:hAnsi="Arial" w:cs="Arial"/>
          <w:sz w:val="22"/>
          <w:szCs w:val="22"/>
        </w:rPr>
        <w:t>n</w:t>
      </w:r>
      <w:r w:rsidRPr="00301F76">
        <w:rPr>
          <w:rFonts w:ascii="Arial" w:hAnsi="Arial" w:cs="Arial"/>
          <w:sz w:val="22"/>
          <w:szCs w:val="22"/>
        </w:rPr>
        <w:t xml:space="preserve"> ROEMHELD-Magnetspannsystem</w:t>
      </w:r>
      <w:r w:rsidR="008C4CFE">
        <w:rPr>
          <w:rFonts w:ascii="Arial" w:hAnsi="Arial" w:cs="Arial"/>
          <w:sz w:val="22"/>
          <w:szCs w:val="22"/>
        </w:rPr>
        <w:t>e</w:t>
      </w:r>
      <w:r w:rsidRPr="00301F76">
        <w:rPr>
          <w:rFonts w:ascii="Arial" w:hAnsi="Arial" w:cs="Arial"/>
          <w:sz w:val="22"/>
          <w:szCs w:val="22"/>
        </w:rPr>
        <w:t xml:space="preserve"> </w:t>
      </w:r>
      <w:r w:rsidR="00BC3F6B" w:rsidRPr="00301F76">
        <w:rPr>
          <w:rFonts w:ascii="Arial" w:hAnsi="Arial" w:cs="Arial"/>
          <w:sz w:val="22"/>
          <w:szCs w:val="22"/>
        </w:rPr>
        <w:t xml:space="preserve">der </w:t>
      </w:r>
      <w:r w:rsidR="00E60833" w:rsidRPr="00301F76">
        <w:rPr>
          <w:rFonts w:ascii="Arial" w:hAnsi="Arial" w:cs="Arial"/>
          <w:sz w:val="22"/>
          <w:szCs w:val="22"/>
        </w:rPr>
        <w:t>R-MAG</w:t>
      </w:r>
      <w:r w:rsidR="00BC3F6B" w:rsidRPr="00301F76">
        <w:rPr>
          <w:rFonts w:ascii="Arial" w:hAnsi="Arial" w:cs="Arial"/>
          <w:sz w:val="22"/>
          <w:szCs w:val="22"/>
        </w:rPr>
        <w:t>-Reihe</w:t>
      </w:r>
      <w:r w:rsidR="00E60833" w:rsidRPr="00301F76">
        <w:rPr>
          <w:rFonts w:ascii="Arial" w:hAnsi="Arial" w:cs="Arial"/>
          <w:sz w:val="22"/>
          <w:szCs w:val="22"/>
        </w:rPr>
        <w:t xml:space="preserve"> </w:t>
      </w:r>
      <w:r w:rsidRPr="00301F76">
        <w:rPr>
          <w:rFonts w:ascii="Arial" w:hAnsi="Arial" w:cs="Arial"/>
          <w:sz w:val="22"/>
          <w:szCs w:val="22"/>
        </w:rPr>
        <w:t>biete</w:t>
      </w:r>
      <w:r w:rsidR="00BC3F6B" w:rsidRPr="00301F76">
        <w:rPr>
          <w:rFonts w:ascii="Arial" w:hAnsi="Arial" w:cs="Arial"/>
          <w:sz w:val="22"/>
          <w:szCs w:val="22"/>
        </w:rPr>
        <w:t>n</w:t>
      </w:r>
      <w:r w:rsidRPr="00301F76">
        <w:rPr>
          <w:rFonts w:ascii="Arial" w:hAnsi="Arial" w:cs="Arial"/>
          <w:sz w:val="22"/>
          <w:szCs w:val="22"/>
        </w:rPr>
        <w:t xml:space="preserve"> eine integrierte </w:t>
      </w:r>
      <w:r w:rsidRPr="00877567">
        <w:rPr>
          <w:rFonts w:ascii="Arial" w:hAnsi="Arial" w:cs="Arial"/>
          <w:sz w:val="22"/>
          <w:szCs w:val="22"/>
        </w:rPr>
        <w:t xml:space="preserve">Spannkraftanzeige, </w:t>
      </w:r>
      <w:r>
        <w:rPr>
          <w:rFonts w:ascii="Arial" w:hAnsi="Arial" w:cs="Arial"/>
          <w:sz w:val="22"/>
          <w:szCs w:val="22"/>
        </w:rPr>
        <w:t xml:space="preserve">ein </w:t>
      </w:r>
      <w:r w:rsidRPr="00877567">
        <w:rPr>
          <w:rFonts w:ascii="Arial" w:hAnsi="Arial" w:cs="Arial"/>
          <w:sz w:val="22"/>
          <w:szCs w:val="22"/>
        </w:rPr>
        <w:t>moderne</w:t>
      </w:r>
      <w:r>
        <w:rPr>
          <w:rFonts w:ascii="Arial" w:hAnsi="Arial" w:cs="Arial"/>
          <w:sz w:val="22"/>
          <w:szCs w:val="22"/>
        </w:rPr>
        <w:t>s</w:t>
      </w:r>
      <w:r w:rsidRPr="00877567">
        <w:rPr>
          <w:rFonts w:ascii="Arial" w:hAnsi="Arial" w:cs="Arial"/>
          <w:sz w:val="22"/>
          <w:szCs w:val="22"/>
        </w:rPr>
        <w:t xml:space="preserve"> Touch-Panel und auswechselbare Magnetpole</w:t>
      </w:r>
      <w:r>
        <w:rPr>
          <w:rFonts w:ascii="Arial" w:hAnsi="Arial" w:cs="Arial"/>
          <w:sz w:val="22"/>
          <w:szCs w:val="22"/>
        </w:rPr>
        <w:t xml:space="preserve"> </w:t>
      </w:r>
      <w:r w:rsidRPr="00CD0440">
        <w:rPr>
          <w:rFonts w:ascii="Arial" w:hAnsi="Arial" w:cs="Arial"/>
          <w:sz w:val="22"/>
          <w:szCs w:val="22"/>
        </w:rPr>
        <w:t>(Foto: ROEMHELD).</w:t>
      </w:r>
    </w:p>
    <w:bookmarkEnd w:id="26"/>
    <w:p w14:paraId="1BDDA462" w14:textId="77777777" w:rsidR="00F86E53" w:rsidRDefault="00F86E53" w:rsidP="00F161A6">
      <w:pPr>
        <w:spacing w:after="120" w:line="360" w:lineRule="auto"/>
        <w:rPr>
          <w:rFonts w:ascii="Arial" w:hAnsi="Arial" w:cs="Arial"/>
          <w:color w:val="EE0000"/>
          <w:sz w:val="22"/>
          <w:szCs w:val="22"/>
        </w:rPr>
      </w:pPr>
    </w:p>
    <w:p w14:paraId="0407ACFE" w14:textId="2C5AE843" w:rsidR="00E60833" w:rsidRDefault="00E60833">
      <w:pPr>
        <w:spacing w:after="120" w:line="360" w:lineRule="auto"/>
        <w:rPr>
          <w:rFonts w:ascii="Arial" w:hAnsi="Arial" w:cs="Arial"/>
          <w:color w:val="EE0000"/>
          <w:sz w:val="22"/>
          <w:szCs w:val="22"/>
        </w:rPr>
      </w:pPr>
      <w:bookmarkStart w:id="27" w:name="OLE_LINK17"/>
      <w:r>
        <w:rPr>
          <w:rFonts w:ascii="Arial" w:hAnsi="Arial" w:cs="Arial"/>
          <w:noProof/>
          <w:color w:val="EE0000"/>
          <w:sz w:val="22"/>
          <w:szCs w:val="22"/>
        </w:rPr>
        <w:drawing>
          <wp:inline distT="0" distB="0" distL="0" distR="0" wp14:anchorId="368D1853" wp14:editId="124867F5">
            <wp:extent cx="5400000" cy="3590945"/>
            <wp:effectExtent l="0" t="0" r="0" b="3175"/>
            <wp:docPr id="341742163" name="Grafik 3" descr="Ein Bild, das Kleidung, Person, Mann, Menschliches Gesich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742163" name="Grafik 3" descr="Ein Bild, das Kleidung, Person, Mann, Menschliches Gesicht enthält.&#10;&#10;KI-generierte Inhalte können fehlerhaft sein."/>
                    <pic:cNvPicPr/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3590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6A8F9E" w14:textId="2D0DC33C" w:rsidR="00430659" w:rsidRPr="00877567" w:rsidRDefault="00F161A6">
      <w:pPr>
        <w:spacing w:after="120" w:line="360" w:lineRule="auto"/>
        <w:rPr>
          <w:rFonts w:ascii="Arial" w:hAnsi="Arial" w:cs="Arial"/>
          <w:sz w:val="22"/>
          <w:szCs w:val="22"/>
        </w:rPr>
      </w:pPr>
      <w:bookmarkStart w:id="28" w:name="OLE_LINK11"/>
      <w:r w:rsidRPr="00877567">
        <w:rPr>
          <w:rFonts w:ascii="Arial" w:hAnsi="Arial" w:cs="Arial"/>
          <w:sz w:val="22"/>
          <w:szCs w:val="22"/>
        </w:rPr>
        <w:t xml:space="preserve">Foto </w:t>
      </w:r>
      <w:r w:rsidR="00F86E53">
        <w:rPr>
          <w:rFonts w:ascii="Arial" w:hAnsi="Arial" w:cs="Arial"/>
          <w:sz w:val="22"/>
          <w:szCs w:val="22"/>
        </w:rPr>
        <w:t>3</w:t>
      </w:r>
      <w:r w:rsidRPr="00877567">
        <w:rPr>
          <w:rFonts w:ascii="Arial" w:hAnsi="Arial" w:cs="Arial"/>
          <w:sz w:val="22"/>
          <w:szCs w:val="22"/>
        </w:rPr>
        <w:t>:</w:t>
      </w:r>
    </w:p>
    <w:p w14:paraId="5574CA2C" w14:textId="638AEB68" w:rsidR="00F161A6" w:rsidRDefault="0012402E">
      <w:pPr>
        <w:spacing w:after="120" w:line="360" w:lineRule="auto"/>
        <w:rPr>
          <w:rFonts w:ascii="Arial" w:hAnsi="Arial" w:cs="Arial"/>
          <w:sz w:val="22"/>
          <w:szCs w:val="22"/>
        </w:rPr>
      </w:pPr>
      <w:bookmarkStart w:id="29" w:name="OLE_LINK35"/>
      <w:bookmarkStart w:id="30" w:name="OLE_LINK36"/>
      <w:bookmarkStart w:id="31" w:name="OLE_LINK19"/>
      <w:r>
        <w:rPr>
          <w:rFonts w:ascii="Arial" w:hAnsi="Arial" w:cs="Arial"/>
          <w:sz w:val="22"/>
          <w:szCs w:val="22"/>
        </w:rPr>
        <w:t xml:space="preserve">Benedikt Niklas, Gebietsmanager bei </w:t>
      </w:r>
      <w:r w:rsidRPr="00301F76">
        <w:rPr>
          <w:rFonts w:ascii="Arial" w:hAnsi="Arial" w:cs="Arial"/>
          <w:sz w:val="22"/>
          <w:szCs w:val="22"/>
        </w:rPr>
        <w:t>ROE</w:t>
      </w:r>
      <w:r w:rsidR="00D61B7E" w:rsidRPr="00301F76">
        <w:rPr>
          <w:rFonts w:ascii="Arial" w:hAnsi="Arial" w:cs="Arial"/>
          <w:sz w:val="22"/>
          <w:szCs w:val="22"/>
        </w:rPr>
        <w:t>M</w:t>
      </w:r>
      <w:r w:rsidRPr="00301F76">
        <w:rPr>
          <w:rFonts w:ascii="Arial" w:hAnsi="Arial" w:cs="Arial"/>
          <w:sz w:val="22"/>
          <w:szCs w:val="22"/>
        </w:rPr>
        <w:t>HELD</w:t>
      </w:r>
      <w:r w:rsidR="0089281D" w:rsidRPr="00301F76">
        <w:rPr>
          <w:rFonts w:ascii="Arial" w:hAnsi="Arial" w:cs="Arial"/>
          <w:sz w:val="22"/>
          <w:szCs w:val="22"/>
        </w:rPr>
        <w:t xml:space="preserve"> </w:t>
      </w:r>
      <w:r w:rsidR="006B1204" w:rsidRPr="00301F76">
        <w:rPr>
          <w:rFonts w:ascii="Arial" w:hAnsi="Arial" w:cs="Arial"/>
          <w:sz w:val="22"/>
          <w:szCs w:val="22"/>
        </w:rPr>
        <w:t xml:space="preserve">(Foto: </w:t>
      </w:r>
      <w:r w:rsidR="00BC3F6B" w:rsidRPr="00301F76">
        <w:rPr>
          <w:rFonts w:ascii="Arial" w:hAnsi="Arial" w:cs="Arial"/>
          <w:sz w:val="22"/>
          <w:szCs w:val="22"/>
        </w:rPr>
        <w:t>Giorgio Riva</w:t>
      </w:r>
      <w:r w:rsidR="006B1204" w:rsidRPr="00301F76">
        <w:rPr>
          <w:rFonts w:ascii="Arial" w:hAnsi="Arial" w:cs="Arial"/>
          <w:sz w:val="22"/>
          <w:szCs w:val="22"/>
        </w:rPr>
        <w:t>).</w:t>
      </w:r>
    </w:p>
    <w:bookmarkEnd w:id="27"/>
    <w:bookmarkEnd w:id="28"/>
    <w:bookmarkEnd w:id="29"/>
    <w:bookmarkEnd w:id="30"/>
    <w:bookmarkEnd w:id="31"/>
    <w:p w14:paraId="71E53E7E" w14:textId="3272FDDE" w:rsidR="00430659" w:rsidRDefault="00430659" w:rsidP="006B1204">
      <w:pPr>
        <w:spacing w:after="120" w:line="360" w:lineRule="auto"/>
        <w:rPr>
          <w:rFonts w:ascii="Arial" w:hAnsi="Arial" w:cs="Arial"/>
          <w:sz w:val="22"/>
          <w:szCs w:val="22"/>
        </w:rPr>
      </w:pPr>
    </w:p>
    <w:p w14:paraId="0F7DAF01" w14:textId="3D149578" w:rsidR="00241AC3" w:rsidRDefault="00241AC3" w:rsidP="006B1204">
      <w:pPr>
        <w:spacing w:after="120" w:line="360" w:lineRule="auto"/>
        <w:rPr>
          <w:rFonts w:ascii="Arial" w:hAnsi="Arial" w:cs="Arial"/>
          <w:sz w:val="22"/>
          <w:szCs w:val="22"/>
        </w:rPr>
      </w:pPr>
    </w:p>
    <w:p w14:paraId="590DA8F2" w14:textId="6E241ADA" w:rsidR="00CA2FEA" w:rsidRPr="00FF0DB0" w:rsidRDefault="00C71917">
      <w:pPr>
        <w:spacing w:after="120"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Den Pressetext als Word-Dokument und das Bildmaterial in Druckqualität können Sie hier </w:t>
      </w:r>
      <w:r w:rsidRPr="00FF0DB0">
        <w:rPr>
          <w:rFonts w:ascii="Arial" w:hAnsi="Arial" w:cs="Arial"/>
          <w:b/>
          <w:bCs/>
          <w:sz w:val="22"/>
          <w:szCs w:val="22"/>
        </w:rPr>
        <w:t>herunterladen</w:t>
      </w:r>
      <w:r w:rsidR="00B95988" w:rsidRPr="00FF0DB0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11" w:anchor="PI_657" w:history="1">
        <w:r w:rsidR="00FF0DB0" w:rsidRPr="00FF0DB0">
          <w:rPr>
            <w:rStyle w:val="Hyperlink"/>
            <w:rFonts w:ascii="Arial" w:hAnsi="Arial" w:cs="Arial"/>
            <w:b/>
            <w:bCs/>
            <w:sz w:val="22"/>
            <w:szCs w:val="22"/>
          </w:rPr>
          <w:t>https://www.auchkomm.com/aktuellepressetexte#PI_657</w:t>
        </w:r>
      </w:hyperlink>
      <w:r w:rsidR="00FF0DB0" w:rsidRPr="00FF0DB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E90BE43" w14:textId="77777777" w:rsidR="00B64F60" w:rsidRDefault="00B64F60">
      <w:pPr>
        <w:spacing w:before="120" w:after="120"/>
        <w:outlineLvl w:val="0"/>
        <w:rPr>
          <w:rFonts w:ascii="Arial" w:hAnsi="Arial" w:cs="Arial"/>
          <w:b/>
          <w:sz w:val="22"/>
          <w:szCs w:val="22"/>
        </w:rPr>
      </w:pPr>
    </w:p>
    <w:p w14:paraId="40D5CFB6" w14:textId="7565D45C" w:rsidR="00B41A62" w:rsidRDefault="00C71917">
      <w:pPr>
        <w:spacing w:before="120" w:after="120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Belegexemplar erbeten:</w:t>
      </w:r>
    </w:p>
    <w:p w14:paraId="658E60AB" w14:textId="77777777" w:rsidR="00B41A62" w:rsidRDefault="00C71917">
      <w:pPr>
        <w:tabs>
          <w:tab w:val="left" w:pos="2160"/>
        </w:tabs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auchkomm Unternehmenskommunikation, F. Stephan Auch, Hochstraße 11, D-90429 Nürnberg, </w:t>
      </w:r>
      <w:hyperlink>
        <w:r>
          <w:rPr>
            <w:rStyle w:val="Internetverknpfung"/>
            <w:rFonts w:ascii="Arial" w:hAnsi="Arial" w:cs="Arial"/>
            <w:sz w:val="22"/>
            <w:szCs w:val="22"/>
          </w:rPr>
          <w:t>fsa@auchkomm.de</w:t>
        </w:r>
      </w:hyperlink>
      <w:r>
        <w:rPr>
          <w:rFonts w:ascii="Arial" w:hAnsi="Arial" w:cs="Arial"/>
          <w:sz w:val="22"/>
          <w:szCs w:val="22"/>
        </w:rPr>
        <w:t xml:space="preserve">, </w:t>
      </w:r>
      <w:hyperlink>
        <w:r>
          <w:rPr>
            <w:rStyle w:val="Internetverknpfung"/>
            <w:rFonts w:ascii="Arial" w:hAnsi="Arial" w:cs="Arial"/>
            <w:sz w:val="22"/>
            <w:szCs w:val="22"/>
          </w:rPr>
          <w:t>www.auchkomm.de</w:t>
        </w:r>
      </w:hyperlink>
      <w:r>
        <w:rPr>
          <w:rFonts w:ascii="Arial" w:hAnsi="Arial" w:cs="Arial"/>
          <w:sz w:val="22"/>
          <w:szCs w:val="22"/>
        </w:rPr>
        <w:t xml:space="preserve"> </w:t>
      </w:r>
      <w:bookmarkEnd w:id="5"/>
      <w:bookmarkEnd w:id="6"/>
      <w:bookmarkEnd w:id="16"/>
      <w:bookmarkEnd w:id="17"/>
    </w:p>
    <w:bookmarkEnd w:id="2"/>
    <w:p w14:paraId="31BBCF88" w14:textId="77777777" w:rsidR="003F1A37" w:rsidRDefault="003F1A37">
      <w:pPr>
        <w:tabs>
          <w:tab w:val="left" w:pos="2160"/>
        </w:tabs>
        <w:rPr>
          <w:rFonts w:ascii="Arial" w:hAnsi="Arial" w:cs="Arial"/>
          <w:b/>
          <w:bCs/>
          <w:sz w:val="22"/>
          <w:szCs w:val="22"/>
        </w:rPr>
      </w:pPr>
    </w:p>
    <w:sectPr w:rsidR="003F1A37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946" w:right="748" w:bottom="1214" w:left="1418" w:header="539" w:footer="115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AAA7B" w14:textId="77777777" w:rsidR="006D1E1A" w:rsidRDefault="006D1E1A">
      <w:r>
        <w:separator/>
      </w:r>
    </w:p>
  </w:endnote>
  <w:endnote w:type="continuationSeparator" w:id="0">
    <w:p w14:paraId="2BC2A44A" w14:textId="77777777" w:rsidR="006D1E1A" w:rsidRDefault="006D1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panose1 w:val="020B0604020202020204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91776" w14:textId="77777777" w:rsidR="00B41A62" w:rsidRDefault="00C71917">
    <w:pPr>
      <w:pStyle w:val="Fuzeile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anchor distT="0" distB="0" distL="0" distR="0" simplePos="0" relativeHeight="8" behindDoc="1" locked="0" layoutInCell="0" allowOverlap="1" wp14:anchorId="4D836ECD" wp14:editId="463E7CEC">
          <wp:simplePos x="0" y="0"/>
          <wp:positionH relativeFrom="column">
            <wp:posOffset>926465</wp:posOffset>
          </wp:positionH>
          <wp:positionV relativeFrom="paragraph">
            <wp:posOffset>328930</wp:posOffset>
          </wp:positionV>
          <wp:extent cx="4206240" cy="518795"/>
          <wp:effectExtent l="0" t="0" r="0" b="0"/>
          <wp:wrapNone/>
          <wp:docPr id="7" name="Bild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206240" cy="518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79906" w14:textId="77777777" w:rsidR="00B41A62" w:rsidRDefault="00C71917">
    <w:pPr>
      <w:pStyle w:val="Fuzeile"/>
    </w:pPr>
    <w:r>
      <w:rPr>
        <w:noProof/>
      </w:rPr>
      <w:drawing>
        <wp:anchor distT="0" distB="0" distL="0" distR="0" simplePos="0" relativeHeight="3" behindDoc="1" locked="0" layoutInCell="0" allowOverlap="1" wp14:anchorId="3484C658" wp14:editId="64B9E7EC">
          <wp:simplePos x="0" y="0"/>
          <wp:positionH relativeFrom="column">
            <wp:posOffset>774065</wp:posOffset>
          </wp:positionH>
          <wp:positionV relativeFrom="paragraph">
            <wp:posOffset>352425</wp:posOffset>
          </wp:positionV>
          <wp:extent cx="4206240" cy="518795"/>
          <wp:effectExtent l="0" t="0" r="0" b="0"/>
          <wp:wrapNone/>
          <wp:docPr id="8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Bild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206240" cy="518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A25DE" w14:textId="77777777" w:rsidR="006D1E1A" w:rsidRDefault="006D1E1A">
      <w:r>
        <w:separator/>
      </w:r>
    </w:p>
  </w:footnote>
  <w:footnote w:type="continuationSeparator" w:id="0">
    <w:p w14:paraId="22042D17" w14:textId="77777777" w:rsidR="006D1E1A" w:rsidRDefault="006D1E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D1007" w14:textId="77777777" w:rsidR="00B41A62" w:rsidRDefault="00C71917">
    <w:pPr>
      <w:tabs>
        <w:tab w:val="left" w:pos="851"/>
        <w:tab w:val="left" w:pos="3402"/>
        <w:tab w:val="center" w:pos="4536"/>
        <w:tab w:val="left" w:pos="5670"/>
        <w:tab w:val="left" w:pos="6300"/>
        <w:tab w:val="left" w:pos="7200"/>
        <w:tab w:val="right" w:pos="9072"/>
      </w:tabs>
      <w:spacing w:before="120" w:after="120"/>
      <w:rPr>
        <w:rFonts w:ascii="Arial" w:hAnsi="Arial" w:cs="Arial"/>
        <w:b/>
        <w:sz w:val="18"/>
        <w:szCs w:val="20"/>
      </w:rPr>
    </w:pPr>
    <w:r>
      <w:rPr>
        <w:rFonts w:ascii="Arial" w:hAnsi="Arial" w:cs="Arial"/>
        <w:b/>
        <w:sz w:val="16"/>
        <w:szCs w:val="16"/>
      </w:rPr>
      <w:t xml:space="preserve">Römheld GmbH, Friedrichshütte, </w:t>
    </w:r>
    <w:proofErr w:type="spellStart"/>
    <w:r>
      <w:rPr>
        <w:rFonts w:ascii="Arial" w:hAnsi="Arial" w:cs="Arial"/>
        <w:b/>
        <w:sz w:val="16"/>
        <w:szCs w:val="16"/>
      </w:rPr>
      <w:t>Römheldstraße</w:t>
    </w:r>
    <w:proofErr w:type="spellEnd"/>
    <w:r>
      <w:rPr>
        <w:rFonts w:ascii="Arial" w:hAnsi="Arial" w:cs="Arial"/>
        <w:b/>
        <w:sz w:val="16"/>
        <w:szCs w:val="16"/>
      </w:rPr>
      <w:t xml:space="preserve"> 1-5, </w:t>
    </w:r>
    <w:r>
      <w:rPr>
        <w:noProof/>
      </w:rPr>
      <w:drawing>
        <wp:anchor distT="0" distB="0" distL="114300" distR="114300" simplePos="0" relativeHeight="18" behindDoc="0" locked="0" layoutInCell="0" allowOverlap="1" wp14:anchorId="6DA8883F" wp14:editId="757FBABD">
          <wp:simplePos x="0" y="0"/>
          <wp:positionH relativeFrom="page">
            <wp:posOffset>4655185</wp:posOffset>
          </wp:positionH>
          <wp:positionV relativeFrom="page">
            <wp:posOffset>360045</wp:posOffset>
          </wp:positionV>
          <wp:extent cx="2019300" cy="438150"/>
          <wp:effectExtent l="0" t="0" r="0" b="0"/>
          <wp:wrapTight wrapText="bothSides">
            <wp:wrapPolygon edited="0">
              <wp:start x="-29" y="0"/>
              <wp:lineTo x="-29" y="19936"/>
              <wp:lineTo x="21441" y="19936"/>
              <wp:lineTo x="21441" y="0"/>
              <wp:lineTo x="-29" y="0"/>
            </wp:wrapPolygon>
          </wp:wrapTight>
          <wp:docPr id="4" name="Bild 5" descr="Beschreibung: Beschreibung: Beschreibung: Beschreibung: Beschreibung: Beschreibung: Beschreibung: Beschreibung: Beschreibung: Beschreibung: LogoRHS_fbg 56x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ild 5" descr="Beschreibung: Beschreibung: Beschreibung: Beschreibung: Beschreibung: Beschreibung: Beschreibung: Beschreibung: Beschreibung: Beschreibung: LogoRHS_fbg 56x1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19300" cy="438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b/>
        <w:sz w:val="16"/>
        <w:szCs w:val="16"/>
      </w:rPr>
      <w:t>35321 Laubach</w:t>
    </w:r>
  </w:p>
  <w:p w14:paraId="3DDCB4E2" w14:textId="315B5FDE" w:rsidR="00B41A62" w:rsidRDefault="00C71917">
    <w:pPr>
      <w:tabs>
        <w:tab w:val="left" w:pos="851"/>
        <w:tab w:val="left" w:pos="3402"/>
        <w:tab w:val="center" w:pos="4536"/>
        <w:tab w:val="left" w:pos="5670"/>
        <w:tab w:val="left" w:pos="6300"/>
        <w:tab w:val="left" w:pos="7200"/>
        <w:tab w:val="right" w:pos="9072"/>
      </w:tabs>
      <w:spacing w:before="120" w:after="120"/>
      <w:rPr>
        <w:rFonts w:ascii="Arial" w:hAnsi="Arial" w:cs="Arial"/>
        <w:sz w:val="16"/>
        <w:szCs w:val="16"/>
      </w:rPr>
    </w:pPr>
    <w:r>
      <w:rPr>
        <w:noProof/>
      </w:rPr>
      <mc:AlternateContent>
        <mc:Choice Requires="wps">
          <w:drawing>
            <wp:anchor distT="0" distB="635" distL="114300" distR="111125" simplePos="0" relativeHeight="12" behindDoc="1" locked="0" layoutInCell="0" allowOverlap="1" wp14:anchorId="402BED68" wp14:editId="703F7549">
              <wp:simplePos x="0" y="0"/>
              <wp:positionH relativeFrom="page">
                <wp:posOffset>900430</wp:posOffset>
              </wp:positionH>
              <wp:positionV relativeFrom="page">
                <wp:posOffset>900430</wp:posOffset>
              </wp:positionV>
              <wp:extent cx="6286500" cy="0"/>
              <wp:effectExtent l="5080" t="5080" r="5080" b="5080"/>
              <wp:wrapTight wrapText="bothSides">
                <wp:wrapPolygon edited="0">
                  <wp:start x="0" y="-1"/>
                  <wp:lineTo x="0" y="-1"/>
                  <wp:lineTo x="21556" y="-1"/>
                  <wp:lineTo x="21556" y="-1"/>
                  <wp:lineTo x="0" y="-1"/>
                </wp:wrapPolygon>
              </wp:wrapTight>
              <wp:docPr id="5" name="Lin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86680" cy="0"/>
                      </a:xfrm>
                      <a:prstGeom prst="line">
                        <a:avLst/>
                      </a:prstGeom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70.9pt,70.9pt" to="565.85pt,70.9pt" ID="Line 1" stroked="t" o:allowincell="f" style="position:absolute;mso-position-horizontal-relative:page;mso-position-vertical-relative:page" wp14:anchorId="475C0B7E">
              <v:stroke color="black" weight="9360" joinstyle="round" endcap="flat"/>
              <v:fill o:detectmouseclick="t" on="false"/>
              <w10:wrap type="square"/>
            </v:line>
          </w:pict>
        </mc:Fallback>
      </mc:AlternateContent>
    </w:r>
    <w:r>
      <w:rPr>
        <w:rFonts w:ascii="Arial" w:hAnsi="Arial" w:cs="Arial"/>
        <w:sz w:val="16"/>
        <w:szCs w:val="16"/>
      </w:rPr>
      <w:t xml:space="preserve">Blatt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zur Presse-Information </w:t>
    </w:r>
    <w:r w:rsidR="0046726B">
      <w:rPr>
        <w:rFonts w:ascii="Arial" w:hAnsi="Arial" w:cs="Arial"/>
        <w:sz w:val="16"/>
        <w:szCs w:val="16"/>
      </w:rPr>
      <w:t>3</w:t>
    </w:r>
    <w:r w:rsidR="00051B8B">
      <w:rPr>
        <w:rFonts w:ascii="Arial" w:hAnsi="Arial" w:cs="Arial"/>
        <w:sz w:val="16"/>
        <w:szCs w:val="16"/>
      </w:rPr>
      <w:t>/</w:t>
    </w:r>
    <w:r>
      <w:rPr>
        <w:rFonts w:ascii="Arial" w:hAnsi="Arial" w:cs="Arial"/>
        <w:sz w:val="16"/>
        <w:szCs w:val="16"/>
      </w:rPr>
      <w:t>202</w:t>
    </w:r>
    <w:r w:rsidR="00051B8B">
      <w:rPr>
        <w:rFonts w:ascii="Arial" w:hAnsi="Arial" w:cs="Arial"/>
        <w:sz w:val="16"/>
        <w:szCs w:val="16"/>
      </w:rPr>
      <w:t>6</w:t>
    </w:r>
    <w:r>
      <w:rPr>
        <w:rFonts w:ascii="Arial" w:hAnsi="Arial" w:cs="Arial"/>
        <w:sz w:val="16"/>
        <w:szCs w:val="16"/>
      </w:rPr>
      <w:t xml:space="preserve"> </w:t>
    </w:r>
    <w:r w:rsidR="00051B8B">
      <w:rPr>
        <w:rFonts w:ascii="Arial" w:hAnsi="Arial" w:cs="Arial"/>
        <w:sz w:val="16"/>
        <w:szCs w:val="16"/>
      </w:rPr>
      <w:t>R-MAG</w:t>
    </w:r>
  </w:p>
  <w:p w14:paraId="571421DC" w14:textId="77777777" w:rsidR="00B41A62" w:rsidRDefault="00B41A62" w:rsidP="00A523CC">
    <w:pPr>
      <w:tabs>
        <w:tab w:val="left" w:pos="720"/>
        <w:tab w:val="left" w:pos="1080"/>
        <w:tab w:val="left" w:pos="2880"/>
        <w:tab w:val="right" w:pos="9072"/>
      </w:tabs>
      <w:ind w:right="-340"/>
      <w:rPr>
        <w:rFonts w:ascii="Arial" w:hAnsi="Arial" w:cs="Arial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F8B9A" w14:textId="77777777" w:rsidR="00B41A62" w:rsidRDefault="00C71917">
    <w:pPr>
      <w:pStyle w:val="Kopfzeile"/>
      <w:tabs>
        <w:tab w:val="clear" w:pos="4536"/>
        <w:tab w:val="clear" w:pos="9072"/>
        <w:tab w:val="left" w:pos="3750"/>
      </w:tabs>
    </w:pPr>
    <w:r>
      <w:rPr>
        <w:noProof/>
      </w:rPr>
      <w:drawing>
        <wp:anchor distT="0" distB="0" distL="114300" distR="114300" simplePos="0" relativeHeight="13" behindDoc="0" locked="0" layoutInCell="0" allowOverlap="1" wp14:anchorId="664B4A64" wp14:editId="7171C44E">
          <wp:simplePos x="0" y="0"/>
          <wp:positionH relativeFrom="page">
            <wp:posOffset>4558030</wp:posOffset>
          </wp:positionH>
          <wp:positionV relativeFrom="page">
            <wp:posOffset>360045</wp:posOffset>
          </wp:positionV>
          <wp:extent cx="2016125" cy="435610"/>
          <wp:effectExtent l="0" t="0" r="0" b="0"/>
          <wp:wrapTight wrapText="bothSides">
            <wp:wrapPolygon edited="0">
              <wp:start x="-29" y="0"/>
              <wp:lineTo x="-29" y="20060"/>
              <wp:lineTo x="21203" y="20060"/>
              <wp:lineTo x="21203" y="0"/>
              <wp:lineTo x="-29" y="0"/>
            </wp:wrapPolygon>
          </wp:wrapTight>
          <wp:docPr id="6" name="Bild 4" descr="Beschreibung: Beschreibung: Beschreibung: Beschreibung: Beschreibung: Beschreibung: Beschreibung: Beschreibung: Beschreibung: Beschreibung: Beschreibung: Beschreibung: Beschreibung: Beschreibung: Beschreibung: Beschreibung: Beschreibung: Beschreibung: Beschreibung: LogoRHS_fbg 56x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ild 4" descr="Beschreibung: Beschreibung: Beschreibung: Beschreibung: Beschreibung: Beschreibung: Beschreibung: Beschreibung: Beschreibung: Beschreibung: Beschreibung: Beschreibung: Beschreibung: Beschreibung: Beschreibung: Beschreibung: Beschreibung: Beschreibung: Beschreibung: LogoRHS_fbg 56x1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16125" cy="4356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p w14:paraId="45DB74BA" w14:textId="77777777" w:rsidR="00B41A62" w:rsidRDefault="00B41A62">
    <w:pPr>
      <w:pStyle w:val="Kopfzeile"/>
    </w:pPr>
  </w:p>
  <w:p w14:paraId="0F19DEFC" w14:textId="77777777" w:rsidR="00B41A62" w:rsidRDefault="00B41A6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54AB3"/>
    <w:multiLevelType w:val="hybridMultilevel"/>
    <w:tmpl w:val="EB7A4F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537DD"/>
    <w:multiLevelType w:val="multilevel"/>
    <w:tmpl w:val="C7D60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E954B2"/>
    <w:multiLevelType w:val="multilevel"/>
    <w:tmpl w:val="D298B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A1C4577"/>
    <w:multiLevelType w:val="multilevel"/>
    <w:tmpl w:val="525ABF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949343A"/>
    <w:multiLevelType w:val="multilevel"/>
    <w:tmpl w:val="81D8CB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33822277">
    <w:abstractNumId w:val="2"/>
  </w:num>
  <w:num w:numId="2" w16cid:durableId="850799220">
    <w:abstractNumId w:val="3"/>
  </w:num>
  <w:num w:numId="3" w16cid:durableId="1510103022">
    <w:abstractNumId w:val="0"/>
  </w:num>
  <w:num w:numId="4" w16cid:durableId="962224949">
    <w:abstractNumId w:val="1"/>
  </w:num>
  <w:num w:numId="5" w16cid:durableId="5841914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A62"/>
    <w:rsid w:val="000041AD"/>
    <w:rsid w:val="00015B81"/>
    <w:rsid w:val="00021E40"/>
    <w:rsid w:val="00051B8B"/>
    <w:rsid w:val="000551A1"/>
    <w:rsid w:val="000833C8"/>
    <w:rsid w:val="000C1771"/>
    <w:rsid w:val="000E4CFA"/>
    <w:rsid w:val="000F53B8"/>
    <w:rsid w:val="000F5FEC"/>
    <w:rsid w:val="001079CB"/>
    <w:rsid w:val="00113734"/>
    <w:rsid w:val="0012402E"/>
    <w:rsid w:val="001633EE"/>
    <w:rsid w:val="001646BE"/>
    <w:rsid w:val="00171A6B"/>
    <w:rsid w:val="001839B1"/>
    <w:rsid w:val="00196F08"/>
    <w:rsid w:val="001A5A01"/>
    <w:rsid w:val="001F04AC"/>
    <w:rsid w:val="00204626"/>
    <w:rsid w:val="00212E85"/>
    <w:rsid w:val="0021513D"/>
    <w:rsid w:val="00240630"/>
    <w:rsid w:val="00241AC3"/>
    <w:rsid w:val="00266381"/>
    <w:rsid w:val="002664C8"/>
    <w:rsid w:val="00267F0A"/>
    <w:rsid w:val="00291D40"/>
    <w:rsid w:val="002A4965"/>
    <w:rsid w:val="002B4680"/>
    <w:rsid w:val="002B52CA"/>
    <w:rsid w:val="002B6F7D"/>
    <w:rsid w:val="002D2ED6"/>
    <w:rsid w:val="002D6B9A"/>
    <w:rsid w:val="002D72D4"/>
    <w:rsid w:val="00301F76"/>
    <w:rsid w:val="003258C3"/>
    <w:rsid w:val="00340438"/>
    <w:rsid w:val="00353515"/>
    <w:rsid w:val="003663AD"/>
    <w:rsid w:val="00371BA8"/>
    <w:rsid w:val="003A3877"/>
    <w:rsid w:val="003A4203"/>
    <w:rsid w:val="003B2290"/>
    <w:rsid w:val="003D0A8C"/>
    <w:rsid w:val="003E0618"/>
    <w:rsid w:val="003E6AD4"/>
    <w:rsid w:val="003F1A37"/>
    <w:rsid w:val="003F24FD"/>
    <w:rsid w:val="00414B03"/>
    <w:rsid w:val="004155AB"/>
    <w:rsid w:val="00417B67"/>
    <w:rsid w:val="00420F17"/>
    <w:rsid w:val="0042192C"/>
    <w:rsid w:val="00430659"/>
    <w:rsid w:val="00434A9E"/>
    <w:rsid w:val="00447793"/>
    <w:rsid w:val="00462D4E"/>
    <w:rsid w:val="0046726B"/>
    <w:rsid w:val="004734B6"/>
    <w:rsid w:val="00482AD4"/>
    <w:rsid w:val="004843CB"/>
    <w:rsid w:val="004C241E"/>
    <w:rsid w:val="004D1481"/>
    <w:rsid w:val="004D7C4F"/>
    <w:rsid w:val="00505842"/>
    <w:rsid w:val="00510FA3"/>
    <w:rsid w:val="0051475D"/>
    <w:rsid w:val="00545C79"/>
    <w:rsid w:val="00553B65"/>
    <w:rsid w:val="00575166"/>
    <w:rsid w:val="00577563"/>
    <w:rsid w:val="005A1044"/>
    <w:rsid w:val="005A7B3A"/>
    <w:rsid w:val="005C2C62"/>
    <w:rsid w:val="005C7ABB"/>
    <w:rsid w:val="005D663D"/>
    <w:rsid w:val="005E38C4"/>
    <w:rsid w:val="00610FCD"/>
    <w:rsid w:val="00624055"/>
    <w:rsid w:val="00637E1F"/>
    <w:rsid w:val="00652776"/>
    <w:rsid w:val="006535CC"/>
    <w:rsid w:val="00656F57"/>
    <w:rsid w:val="0065745B"/>
    <w:rsid w:val="006B1204"/>
    <w:rsid w:val="006B6E75"/>
    <w:rsid w:val="006C2772"/>
    <w:rsid w:val="006D1E1A"/>
    <w:rsid w:val="006D293A"/>
    <w:rsid w:val="006F5677"/>
    <w:rsid w:val="00754544"/>
    <w:rsid w:val="00761A75"/>
    <w:rsid w:val="0077280C"/>
    <w:rsid w:val="00783172"/>
    <w:rsid w:val="007A3E96"/>
    <w:rsid w:val="007A7F82"/>
    <w:rsid w:val="007D24C2"/>
    <w:rsid w:val="007E3BA9"/>
    <w:rsid w:val="00804D0B"/>
    <w:rsid w:val="00811FF4"/>
    <w:rsid w:val="00827C2F"/>
    <w:rsid w:val="00842E90"/>
    <w:rsid w:val="00843C8F"/>
    <w:rsid w:val="0084500F"/>
    <w:rsid w:val="00877567"/>
    <w:rsid w:val="0089281D"/>
    <w:rsid w:val="008A4CB5"/>
    <w:rsid w:val="008B2D9F"/>
    <w:rsid w:val="008C4CFE"/>
    <w:rsid w:val="008C7AB4"/>
    <w:rsid w:val="008D04CE"/>
    <w:rsid w:val="008E77B3"/>
    <w:rsid w:val="008F0EB3"/>
    <w:rsid w:val="008F2ABF"/>
    <w:rsid w:val="009033CC"/>
    <w:rsid w:val="0091629C"/>
    <w:rsid w:val="00964BE9"/>
    <w:rsid w:val="0098042E"/>
    <w:rsid w:val="0098443A"/>
    <w:rsid w:val="009B5516"/>
    <w:rsid w:val="009B7010"/>
    <w:rsid w:val="009C2B28"/>
    <w:rsid w:val="009C3833"/>
    <w:rsid w:val="009C6CF9"/>
    <w:rsid w:val="009D085F"/>
    <w:rsid w:val="009D0B3D"/>
    <w:rsid w:val="009D6E58"/>
    <w:rsid w:val="009E12E3"/>
    <w:rsid w:val="009F01F7"/>
    <w:rsid w:val="00A00BFE"/>
    <w:rsid w:val="00A07B53"/>
    <w:rsid w:val="00A10019"/>
    <w:rsid w:val="00A16FCE"/>
    <w:rsid w:val="00A46F3C"/>
    <w:rsid w:val="00A479E4"/>
    <w:rsid w:val="00A523CC"/>
    <w:rsid w:val="00A54932"/>
    <w:rsid w:val="00A64DCE"/>
    <w:rsid w:val="00A74453"/>
    <w:rsid w:val="00A92015"/>
    <w:rsid w:val="00AC3A63"/>
    <w:rsid w:val="00AC52E3"/>
    <w:rsid w:val="00AD267C"/>
    <w:rsid w:val="00AE3582"/>
    <w:rsid w:val="00AE377B"/>
    <w:rsid w:val="00AF768E"/>
    <w:rsid w:val="00B029E1"/>
    <w:rsid w:val="00B03176"/>
    <w:rsid w:val="00B05B4D"/>
    <w:rsid w:val="00B41A62"/>
    <w:rsid w:val="00B41F03"/>
    <w:rsid w:val="00B515A6"/>
    <w:rsid w:val="00B64F60"/>
    <w:rsid w:val="00B67C3D"/>
    <w:rsid w:val="00B74CED"/>
    <w:rsid w:val="00B860CB"/>
    <w:rsid w:val="00B9541E"/>
    <w:rsid w:val="00B95988"/>
    <w:rsid w:val="00BB5B53"/>
    <w:rsid w:val="00BC3F6B"/>
    <w:rsid w:val="00BD39D4"/>
    <w:rsid w:val="00BD6742"/>
    <w:rsid w:val="00BE289C"/>
    <w:rsid w:val="00BE6EA3"/>
    <w:rsid w:val="00BF02DE"/>
    <w:rsid w:val="00BF20B0"/>
    <w:rsid w:val="00C15C31"/>
    <w:rsid w:val="00C26FE5"/>
    <w:rsid w:val="00C60285"/>
    <w:rsid w:val="00C634DA"/>
    <w:rsid w:val="00C71917"/>
    <w:rsid w:val="00C903CD"/>
    <w:rsid w:val="00CA0CBA"/>
    <w:rsid w:val="00CA2FEA"/>
    <w:rsid w:val="00CB7B78"/>
    <w:rsid w:val="00CC57B3"/>
    <w:rsid w:val="00CC59E0"/>
    <w:rsid w:val="00CD0440"/>
    <w:rsid w:val="00CD53C6"/>
    <w:rsid w:val="00CF4387"/>
    <w:rsid w:val="00D0610F"/>
    <w:rsid w:val="00D3234D"/>
    <w:rsid w:val="00D40050"/>
    <w:rsid w:val="00D4343B"/>
    <w:rsid w:val="00D61B7E"/>
    <w:rsid w:val="00D8572A"/>
    <w:rsid w:val="00D9044F"/>
    <w:rsid w:val="00D92A15"/>
    <w:rsid w:val="00DA1B50"/>
    <w:rsid w:val="00DA6AB9"/>
    <w:rsid w:val="00DC262E"/>
    <w:rsid w:val="00DD5783"/>
    <w:rsid w:val="00E04BE8"/>
    <w:rsid w:val="00E06F22"/>
    <w:rsid w:val="00E07029"/>
    <w:rsid w:val="00E11C2B"/>
    <w:rsid w:val="00E12D43"/>
    <w:rsid w:val="00E2750F"/>
    <w:rsid w:val="00E3460E"/>
    <w:rsid w:val="00E51242"/>
    <w:rsid w:val="00E600D3"/>
    <w:rsid w:val="00E60833"/>
    <w:rsid w:val="00E629DD"/>
    <w:rsid w:val="00E76CB0"/>
    <w:rsid w:val="00E868F1"/>
    <w:rsid w:val="00EC5400"/>
    <w:rsid w:val="00EC6175"/>
    <w:rsid w:val="00ED7E52"/>
    <w:rsid w:val="00EE1064"/>
    <w:rsid w:val="00EE56DC"/>
    <w:rsid w:val="00EF0D2D"/>
    <w:rsid w:val="00F161A6"/>
    <w:rsid w:val="00F17F69"/>
    <w:rsid w:val="00F250A2"/>
    <w:rsid w:val="00F47776"/>
    <w:rsid w:val="00F834BD"/>
    <w:rsid w:val="00F86E53"/>
    <w:rsid w:val="00F9705D"/>
    <w:rsid w:val="00F9793A"/>
    <w:rsid w:val="00FC27EB"/>
    <w:rsid w:val="00FC6893"/>
    <w:rsid w:val="00FD3598"/>
    <w:rsid w:val="00FD5E12"/>
    <w:rsid w:val="00FF0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D4094"/>
  <w15:docId w15:val="{4DBE8EF2-90E7-CE49-B111-829FC26D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2"/>
        <w:szCs w:val="22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E3582"/>
    <w:rPr>
      <w:rFonts w:eastAsia="Times New Roman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locked/>
    <w:rsid w:val="00051B8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link w:val="berschrift2Zchn"/>
    <w:uiPriority w:val="9"/>
    <w:qFormat/>
    <w:locked/>
    <w:rsid w:val="00842E90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locked/>
    <w:rsid w:val="0011067D"/>
    <w:rPr>
      <w:rFonts w:cs="Times New Roman"/>
      <w:sz w:val="2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qFormat/>
    <w:locked/>
    <w:rsid w:val="0011067D"/>
    <w:rPr>
      <w:rFonts w:cs="Times New Roman"/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qFormat/>
    <w:locked/>
    <w:rsid w:val="0011067D"/>
    <w:rPr>
      <w:rFonts w:cs="Times New Roman"/>
      <w:sz w:val="24"/>
    </w:rPr>
  </w:style>
  <w:style w:type="character" w:customStyle="1" w:styleId="Internetverknpfung">
    <w:name w:val="Internetverknüpfung"/>
    <w:basedOn w:val="Absatz-Standardschriftart"/>
    <w:unhideWhenUsed/>
    <w:rsid w:val="00C623F6"/>
    <w:rPr>
      <w:color w:val="0000FF" w:themeColor="hyperlink"/>
      <w:u w:val="single"/>
    </w:rPr>
  </w:style>
  <w:style w:type="character" w:customStyle="1" w:styleId="BesuchteInternetverknpfung">
    <w:name w:val="Besuchte Internetverknüpfung"/>
    <w:basedOn w:val="Absatz-Standardschriftart"/>
    <w:uiPriority w:val="99"/>
    <w:semiHidden/>
    <w:unhideWhenUsed/>
    <w:rsid w:val="00A30276"/>
    <w:rPr>
      <w:color w:val="800080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qFormat/>
    <w:rsid w:val="0082004A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qFormat/>
    <w:rsid w:val="0082004A"/>
    <w:rPr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qFormat/>
    <w:rsid w:val="0082004A"/>
    <w:rPr>
      <w:b/>
      <w:bCs/>
      <w:sz w:val="20"/>
      <w:szCs w:val="20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qFormat/>
    <w:rsid w:val="00F97074"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qFormat/>
    <w:rsid w:val="007A3ECD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bsatz-Standardschriftart"/>
    <w:qFormat/>
    <w:rsid w:val="0029129B"/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qFormat/>
    <w:rsid w:val="005D3148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qFormat/>
    <w:rsid w:val="007117C8"/>
    <w:rPr>
      <w:color w:val="605E5C"/>
      <w:shd w:val="clear" w:color="auto" w:fill="E1DFDD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styleId="Sprechblasentext">
    <w:name w:val="Balloon Text"/>
    <w:basedOn w:val="Standard"/>
    <w:link w:val="SprechblasentextZchn"/>
    <w:uiPriority w:val="99"/>
    <w:semiHidden/>
    <w:qFormat/>
    <w:rsid w:val="00CF7B4C"/>
    <w:rPr>
      <w:rFonts w:eastAsiaTheme="minorEastAsia"/>
      <w:sz w:val="2"/>
      <w:lang w:eastAsia="ko-KR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rsid w:val="00CF7B4C"/>
    <w:pPr>
      <w:tabs>
        <w:tab w:val="center" w:pos="4536"/>
        <w:tab w:val="right" w:pos="9072"/>
      </w:tabs>
    </w:pPr>
    <w:rPr>
      <w:rFonts w:eastAsiaTheme="minorEastAsia"/>
      <w:lang w:eastAsia="ko-KR"/>
    </w:rPr>
  </w:style>
  <w:style w:type="paragraph" w:styleId="Fuzeile">
    <w:name w:val="footer"/>
    <w:basedOn w:val="Standard"/>
    <w:link w:val="FuzeileZchn"/>
    <w:uiPriority w:val="99"/>
    <w:rsid w:val="00CF7B4C"/>
    <w:pPr>
      <w:tabs>
        <w:tab w:val="center" w:pos="4536"/>
        <w:tab w:val="right" w:pos="9072"/>
      </w:tabs>
    </w:pPr>
    <w:rPr>
      <w:rFonts w:eastAsiaTheme="minorEastAsia"/>
      <w:lang w:eastAsia="ko-KR"/>
    </w:rPr>
  </w:style>
  <w:style w:type="paragraph" w:customStyle="1" w:styleId="Start">
    <w:name w:val="Start"/>
    <w:basedOn w:val="Standard"/>
    <w:qFormat/>
    <w:rsid w:val="00536BFF"/>
    <w:pPr>
      <w:tabs>
        <w:tab w:val="left" w:pos="7201"/>
      </w:tabs>
      <w:spacing w:line="180" w:lineRule="exact"/>
    </w:pPr>
    <w:rPr>
      <w:rFonts w:ascii="Arial" w:eastAsiaTheme="minorEastAsia" w:hAnsi="Arial" w:cs="Arial"/>
      <w:sz w:val="16"/>
      <w:szCs w:val="16"/>
    </w:rPr>
  </w:style>
  <w:style w:type="paragraph" w:customStyle="1" w:styleId="FarbigeListe-Akzent11">
    <w:name w:val="Farbige Liste - Akzent 11"/>
    <w:basedOn w:val="Standard"/>
    <w:uiPriority w:val="99"/>
    <w:qFormat/>
    <w:rsid w:val="00A07FF8"/>
    <w:pPr>
      <w:ind w:left="720"/>
      <w:contextualSpacing/>
    </w:pPr>
    <w:rPr>
      <w:rFonts w:eastAsiaTheme="minorEastAsia"/>
    </w:rPr>
  </w:style>
  <w:style w:type="paragraph" w:styleId="StandardWeb">
    <w:name w:val="Normal (Web)"/>
    <w:basedOn w:val="Standard"/>
    <w:uiPriority w:val="99"/>
    <w:qFormat/>
    <w:rsid w:val="00C33FC6"/>
    <w:pPr>
      <w:spacing w:beforeAutospacing="1" w:afterAutospacing="1"/>
    </w:pPr>
    <w:rPr>
      <w:rFonts w:ascii="Times" w:eastAsiaTheme="minorEastAsia" w:hAnsi="Times"/>
      <w:sz w:val="20"/>
      <w:szCs w:val="20"/>
    </w:rPr>
  </w:style>
  <w:style w:type="paragraph" w:customStyle="1" w:styleId="vortext">
    <w:name w:val="vortext"/>
    <w:basedOn w:val="Standard"/>
    <w:uiPriority w:val="99"/>
    <w:qFormat/>
    <w:rsid w:val="006F722D"/>
    <w:pPr>
      <w:spacing w:beforeAutospacing="1" w:afterAutospacing="1"/>
    </w:pPr>
    <w:rPr>
      <w:rFonts w:ascii="Times" w:eastAsiaTheme="minorEastAsia" w:hAnsi="Times"/>
      <w:sz w:val="20"/>
      <w:szCs w:val="20"/>
    </w:rPr>
  </w:style>
  <w:style w:type="paragraph" w:styleId="Listenabsatz">
    <w:name w:val="List Paragraph"/>
    <w:basedOn w:val="Standard"/>
    <w:uiPriority w:val="34"/>
    <w:qFormat/>
    <w:rsid w:val="00F83CD0"/>
    <w:pPr>
      <w:spacing w:after="200" w:line="276" w:lineRule="auto"/>
      <w:ind w:left="720"/>
      <w:contextualSpacing/>
    </w:pPr>
    <w:rPr>
      <w:rFonts w:ascii="Cambria" w:eastAsiaTheme="minorEastAsia" w:hAnsi="Cambria"/>
      <w:sz w:val="22"/>
      <w:szCs w:val="22"/>
      <w:lang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qFormat/>
    <w:rsid w:val="0082004A"/>
    <w:rPr>
      <w:rFonts w:eastAsiaTheme="minorEastAsia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qFormat/>
    <w:rsid w:val="0082004A"/>
    <w:rPr>
      <w:b/>
      <w:bCs/>
    </w:rPr>
  </w:style>
  <w:style w:type="character" w:styleId="Hyperlink">
    <w:name w:val="Hyperlink"/>
    <w:basedOn w:val="Absatz-Standardschriftart"/>
    <w:unhideWhenUsed/>
    <w:rsid w:val="005D663D"/>
    <w:rPr>
      <w:color w:val="0000FF" w:themeColor="hyperlink"/>
      <w:u w:val="single"/>
    </w:rPr>
  </w:style>
  <w:style w:type="paragraph" w:customStyle="1" w:styleId="whitespace-normal">
    <w:name w:val="whitespace-normal"/>
    <w:basedOn w:val="Standard"/>
    <w:rsid w:val="00C634DA"/>
    <w:pPr>
      <w:suppressAutoHyphens w:val="0"/>
      <w:spacing w:before="100" w:beforeAutospacing="1" w:after="100" w:afterAutospacing="1"/>
    </w:pPr>
  </w:style>
  <w:style w:type="character" w:styleId="Fett">
    <w:name w:val="Strong"/>
    <w:basedOn w:val="Absatz-Standardschriftart"/>
    <w:uiPriority w:val="22"/>
    <w:qFormat/>
    <w:locked/>
    <w:rsid w:val="00C634DA"/>
    <w:rPr>
      <w:b/>
      <w:bCs/>
    </w:rPr>
  </w:style>
  <w:style w:type="character" w:styleId="Hervorhebung">
    <w:name w:val="Emphasis"/>
    <w:basedOn w:val="Absatz-Standardschriftart"/>
    <w:uiPriority w:val="20"/>
    <w:qFormat/>
    <w:locked/>
    <w:rsid w:val="00C634DA"/>
    <w:rPr>
      <w:i/>
      <w:iCs/>
    </w:rPr>
  </w:style>
  <w:style w:type="paragraph" w:customStyle="1" w:styleId="p1">
    <w:name w:val="p1"/>
    <w:basedOn w:val="Standard"/>
    <w:rsid w:val="00291D40"/>
    <w:pPr>
      <w:suppressAutoHyphens w:val="0"/>
      <w:spacing w:before="100" w:beforeAutospacing="1" w:after="100" w:afterAutospacing="1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842E90"/>
    <w:rPr>
      <w:rFonts w:eastAsia="Times New Roman"/>
      <w:b/>
      <w:bCs/>
      <w:sz w:val="36"/>
      <w:szCs w:val="36"/>
    </w:rPr>
  </w:style>
  <w:style w:type="paragraph" w:customStyle="1" w:styleId="my-2">
    <w:name w:val="my-2"/>
    <w:basedOn w:val="Standard"/>
    <w:rsid w:val="00842E90"/>
    <w:pPr>
      <w:suppressAutoHyphens w:val="0"/>
      <w:spacing w:before="100" w:beforeAutospacing="1" w:after="100" w:afterAutospacing="1"/>
    </w:pPr>
  </w:style>
  <w:style w:type="character" w:customStyle="1" w:styleId="berschrift1Zchn">
    <w:name w:val="Überschrift 1 Zchn"/>
    <w:basedOn w:val="Absatz-Standardschriftart"/>
    <w:link w:val="berschrift1"/>
    <w:rsid w:val="00051B8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p2">
    <w:name w:val="p2"/>
    <w:basedOn w:val="Standard"/>
    <w:rsid w:val="004155AB"/>
    <w:pPr>
      <w:suppressAutoHyphens w:val="0"/>
      <w:spacing w:before="100" w:beforeAutospacing="1" w:after="100" w:afterAutospacing="1"/>
    </w:pPr>
  </w:style>
  <w:style w:type="character" w:styleId="BesuchterLink">
    <w:name w:val="FollowedHyperlink"/>
    <w:basedOn w:val="Absatz-Standardschriftart"/>
    <w:uiPriority w:val="99"/>
    <w:semiHidden/>
    <w:unhideWhenUsed/>
    <w:rsid w:val="008C4CF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3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11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74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60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80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8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4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4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51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24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0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69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95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8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64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94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2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71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55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23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072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33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11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63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0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18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96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74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50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95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49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42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0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01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3492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68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3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52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51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32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82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70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51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68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uchkomm.com/aktuellepressetext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544D03D-8ED9-B147-B353-F5C3BE132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857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 S002/2005</vt:lpstr>
    </vt:vector>
  </TitlesOfParts>
  <Company>Hewlett-Packard Company</Company>
  <LinksUpToDate>false</LinksUpToDate>
  <CharactersWithSpaces>6250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 S002/2005</dc:title>
  <dc:subject/>
  <dc:creator>F. Stephan Auch</dc:creator>
  <dc:description/>
  <cp:lastModifiedBy>F. Stephan Auch</cp:lastModifiedBy>
  <cp:revision>2</cp:revision>
  <cp:lastPrinted>2021-07-13T14:15:00Z</cp:lastPrinted>
  <dcterms:created xsi:type="dcterms:W3CDTF">2026-04-14T09:06:00Z</dcterms:created>
  <dcterms:modified xsi:type="dcterms:W3CDTF">2026-04-14T09:06:00Z</dcterms:modified>
  <dc:language>de-DE</dc:language>
</cp:coreProperties>
</file>